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  <w:bookmarkStart w:id="0" w:name="_GoBack"/>
      <w:bookmarkEnd w:id="0"/>
    </w:p>
    <w:tbl>
      <w:tblPr>
        <w:tblStyle w:val="TableGrid"/>
        <w:bidiVisual/>
        <w:tblW w:w="10491" w:type="dxa"/>
        <w:jc w:val="center"/>
        <w:tblLook w:val="04A0" w:firstRow="1" w:lastRow="0" w:firstColumn="1" w:lastColumn="0" w:noHBand="0" w:noVBand="1"/>
      </w:tblPr>
      <w:tblGrid>
        <w:gridCol w:w="667"/>
        <w:gridCol w:w="283"/>
        <w:gridCol w:w="983"/>
        <w:gridCol w:w="1606"/>
        <w:gridCol w:w="1250"/>
        <w:gridCol w:w="480"/>
        <w:gridCol w:w="845"/>
        <w:gridCol w:w="1579"/>
        <w:gridCol w:w="42"/>
        <w:gridCol w:w="198"/>
        <w:gridCol w:w="1568"/>
        <w:gridCol w:w="972"/>
        <w:gridCol w:w="9"/>
        <w:gridCol w:w="9"/>
      </w:tblGrid>
      <w:tr w:rsidR="005953CA" w:rsidRPr="000D5DB0" w:rsidTr="00124340">
        <w:trPr>
          <w:gridAfter w:val="1"/>
          <w:wAfter w:w="9" w:type="dxa"/>
          <w:trHeight w:val="1912"/>
          <w:jc w:val="center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4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21752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221752"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اپیدمیولوژی و آمارزیستی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F81EA6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 w:rsidRPr="00221752"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اپیدمیولوژی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F81EA6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12727C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 ارشد</w:t>
            </w:r>
            <w:r w:rsidR="00F81EA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F81EA6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124340">
        <w:trPr>
          <w:gridAfter w:val="1"/>
          <w:wAfter w:w="9" w:type="dxa"/>
          <w:trHeight w:val="456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A11B3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4472C4" w:themeColor="accent5"/>
                <w:rtl/>
              </w:rPr>
              <w:t>روش تحقیق و پزشکی مبتنی بر شواهد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CA11B3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 :</w:t>
            </w:r>
            <w:r w:rsidR="00CA11B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CA11B3"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7ساعت نظری ، 19ساعت عملی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F81EA6" w:rsidP="00CA11B3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rtl/>
              </w:rPr>
              <w:t>13</w:t>
            </w:r>
            <w:r w:rsidR="00CA11B3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rtl/>
              </w:rPr>
              <w:t>6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49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CA11B3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rtl/>
              </w:rPr>
              <w:t>1-اصول اپیدمیولوژی 2- آمارپزشکی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4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F81EA6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مجید میرمحمدخانی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392B2B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اپیدمیولوژی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221752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 w:rsidRPr="00221752"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دکترای تخصصی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392B2B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دانشیار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392B2B" w:rsidP="00522811">
            <w:pPr>
              <w:rPr>
                <w:rFonts w:asciiTheme="majorBidi" w:hAnsiTheme="majorBidi" w:cs="B Nazanin"/>
                <w:b/>
                <w:bCs/>
                <w:color w:val="0070C0"/>
              </w:rPr>
            </w:pPr>
            <w:r>
              <w:rPr>
                <w:rFonts w:asciiTheme="majorBidi" w:hAnsiTheme="majorBidi" w:cs="B Nazanin"/>
                <w:b/>
                <w:bCs/>
                <w:color w:val="0070C0"/>
              </w:rPr>
              <w:t>Majidmirmohammadkhani</w:t>
            </w:r>
            <w:r w:rsidR="00221752" w:rsidRPr="00221752">
              <w:rPr>
                <w:rFonts w:asciiTheme="majorBidi" w:hAnsiTheme="majorBidi" w:cs="B Nazanin"/>
                <w:b/>
                <w:bCs/>
                <w:color w:val="0070C0"/>
              </w:rPr>
              <w:t>@yahoo.com</w:t>
            </w:r>
          </w:p>
        </w:tc>
      </w:tr>
      <w:tr w:rsidR="005953CA" w:rsidRPr="000D5DB0" w:rsidTr="00124340">
        <w:trPr>
          <w:gridAfter w:val="1"/>
          <w:wAfter w:w="9" w:type="dxa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49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221752" w:rsidRDefault="00221752" w:rsidP="00522811">
            <w:pPr>
              <w:rPr>
                <w:rFonts w:asciiTheme="majorBidi" w:hAnsiTheme="majorBidi" w:cs="B Nazanin"/>
                <w:b/>
                <w:bCs/>
                <w:color w:val="0070C0"/>
                <w:rtl/>
              </w:rPr>
            </w:pPr>
            <w:r w:rsidRPr="00221752">
              <w:rPr>
                <w:rFonts w:asciiTheme="majorBidi" w:hAnsiTheme="majorBidi" w:cs="B Nazanin" w:hint="cs"/>
                <w:b/>
                <w:bCs/>
                <w:color w:val="0070C0"/>
                <w:rtl/>
              </w:rPr>
              <w:t>پردیس آموزشی دانشگاه علوم پزشکی سمنان، گروه اپیدمیولوژی و آمارزیستی</w:t>
            </w:r>
          </w:p>
        </w:tc>
      </w:tr>
      <w:tr w:rsidR="005953CA" w:rsidRPr="000D5DB0" w:rsidTr="00124340">
        <w:trPr>
          <w:gridAfter w:val="1"/>
          <w:wAfter w:w="9" w:type="dxa"/>
          <w:trHeight w:val="768"/>
          <w:jc w:val="center"/>
        </w:trPr>
        <w:tc>
          <w:tcPr>
            <w:tcW w:w="193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4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A11B3" w:rsidRPr="00215BE2" w:rsidRDefault="0022563E" w:rsidP="00CA11B3">
            <w:pPr>
              <w:ind w:left="360"/>
              <w:jc w:val="both"/>
              <w:rPr>
                <w:rFonts w:asciiTheme="majorBidi" w:hAnsiTheme="majorBidi" w:cs="Calibri"/>
                <w:b/>
                <w:bCs/>
                <w:rtl/>
              </w:rPr>
            </w:pPr>
            <w:r w:rsidRPr="0022563E">
              <w:rPr>
                <w:rFonts w:asciiTheme="majorBidi" w:hAnsiTheme="majorBidi" w:cs="B Nazanin" w:hint="cs"/>
                <w:b/>
                <w:bCs/>
                <w:rtl/>
              </w:rPr>
              <w:t>آشنایی با نحوه انجام تحقیق، جستجوی مقالات و روش های پزشکی مبتنی بر شواهد شامل نقد شواهد</w:t>
            </w:r>
          </w:p>
        </w:tc>
      </w:tr>
      <w:tr w:rsidR="005953CA" w:rsidRPr="000D5DB0" w:rsidTr="00124340">
        <w:trPr>
          <w:gridAfter w:val="1"/>
          <w:wAfter w:w="9" w:type="dxa"/>
          <w:trHeight w:val="832"/>
          <w:jc w:val="center"/>
        </w:trPr>
        <w:tc>
          <w:tcPr>
            <w:tcW w:w="1933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5953CA" w:rsidRPr="00CD6563" w:rsidRDefault="005953CA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4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22563E" w:rsidRDefault="0022563E" w:rsidP="0022563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ajorBidi" w:hAnsiTheme="majorBidi" w:cs="B Nazanin"/>
                <w:b/>
                <w:bCs/>
              </w:rPr>
            </w:pPr>
            <w:r w:rsidRPr="0022563E">
              <w:rPr>
                <w:rFonts w:asciiTheme="majorBidi" w:hAnsiTheme="majorBidi" w:cs="B Nazanin" w:hint="cs"/>
                <w:b/>
                <w:bCs/>
                <w:rtl/>
              </w:rPr>
              <w:t>آشنایی با چهارچوب یک پروپوزال پژوهشی و تهیه یک پروپوزال پژوهشی با تمام مراحل آن.</w:t>
            </w:r>
          </w:p>
          <w:p w:rsidR="0022563E" w:rsidRPr="0022563E" w:rsidRDefault="0022563E" w:rsidP="0022563E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  <w:r w:rsidRPr="0022563E">
              <w:rPr>
                <w:rFonts w:asciiTheme="majorBidi" w:hAnsiTheme="majorBidi" w:cs="B Nazanin" w:hint="cs"/>
                <w:b/>
                <w:bCs/>
                <w:rtl/>
              </w:rPr>
              <w:t xml:space="preserve"> آشنایی با منابع الکترونیکی سلامت . آشنایی با شیوه کلی نگارش یک مقاله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.</w:t>
            </w:r>
          </w:p>
          <w:p w:rsidR="0022563E" w:rsidRDefault="0022563E" w:rsidP="0022563E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="B Nazanin"/>
                <w:b/>
                <w:bCs/>
              </w:rPr>
            </w:pPr>
            <w:r w:rsidRPr="0022563E">
              <w:rPr>
                <w:rFonts w:asciiTheme="majorBidi" w:hAnsiTheme="majorBidi" w:cs="B Nazanin" w:hint="cs"/>
                <w:b/>
                <w:bCs/>
                <w:rtl/>
              </w:rPr>
              <w:t>آشنایی با اهمیت و جایگاه پزشکی مبتنی بر شواهد.</w:t>
            </w:r>
          </w:p>
          <w:p w:rsidR="0022563E" w:rsidRDefault="0022563E" w:rsidP="0022563E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="B Nazanin"/>
                <w:b/>
                <w:bCs/>
              </w:rPr>
            </w:pPr>
            <w:r w:rsidRPr="0022563E">
              <w:rPr>
                <w:rFonts w:asciiTheme="majorBidi" w:hAnsiTheme="majorBidi" w:cs="B Nazanin" w:hint="cs"/>
                <w:b/>
                <w:bCs/>
                <w:rtl/>
              </w:rPr>
              <w:t xml:space="preserve"> کسب توانایی تبدیل پرسش های بالینی و سایر پرسش های مرتبط با سلامت به یک پرسش قابل جستجو و فرموله شده. </w:t>
            </w:r>
          </w:p>
          <w:p w:rsidR="0022563E" w:rsidRDefault="0022563E" w:rsidP="0022563E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="B Nazanin"/>
                <w:b/>
                <w:bCs/>
              </w:rPr>
            </w:pPr>
            <w:r w:rsidRPr="0022563E">
              <w:rPr>
                <w:rFonts w:asciiTheme="majorBidi" w:hAnsiTheme="majorBidi" w:cs="B Nazanin" w:hint="cs"/>
                <w:b/>
                <w:bCs/>
                <w:rtl/>
              </w:rPr>
              <w:t xml:space="preserve">کسب توانایی جستجوی شواهد براساس پرسش فرموله شده. </w:t>
            </w:r>
          </w:p>
          <w:p w:rsidR="0022563E" w:rsidRDefault="0022563E" w:rsidP="0022563E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="B Nazanin"/>
                <w:b/>
                <w:bCs/>
              </w:rPr>
            </w:pPr>
            <w:r w:rsidRPr="0022563E">
              <w:rPr>
                <w:rFonts w:asciiTheme="majorBidi" w:hAnsiTheme="majorBidi" w:cs="B Nazanin" w:hint="cs"/>
                <w:b/>
                <w:bCs/>
                <w:rtl/>
              </w:rPr>
              <w:t>بررسی چند مقاله پزشکی از نظر آماری و روش تحقیق.</w:t>
            </w:r>
          </w:p>
          <w:p w:rsidR="00156E28" w:rsidRPr="0022563E" w:rsidRDefault="0022563E" w:rsidP="0022563E">
            <w:pPr>
              <w:pStyle w:val="ListParagraph"/>
              <w:numPr>
                <w:ilvl w:val="0"/>
                <w:numId w:val="10"/>
              </w:numPr>
              <w:rPr>
                <w:rFonts w:asciiTheme="majorBidi" w:hAnsiTheme="majorBidi" w:cs="B Nazanin"/>
                <w:b/>
                <w:bCs/>
                <w:rtl/>
              </w:rPr>
            </w:pPr>
            <w:r w:rsidRPr="0022563E">
              <w:rPr>
                <w:rFonts w:asciiTheme="majorBidi" w:hAnsiTheme="majorBidi" w:cs="B Nazanin" w:hint="cs"/>
                <w:b/>
                <w:bCs/>
                <w:rtl/>
              </w:rPr>
              <w:t xml:space="preserve"> آشنایی با اصول اخلاق در پژوهش در تحقیقات پزشکی.</w:t>
            </w:r>
          </w:p>
        </w:tc>
      </w:tr>
      <w:tr w:rsidR="007A4F02" w:rsidRPr="000D5DB0" w:rsidTr="00124340">
        <w:trPr>
          <w:gridAfter w:val="1"/>
          <w:wAfter w:w="9" w:type="dxa"/>
          <w:trHeight w:val="570"/>
          <w:jc w:val="center"/>
        </w:trPr>
        <w:tc>
          <w:tcPr>
            <w:tcW w:w="1933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85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6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A4F02" w:rsidRPr="000D5DB0" w:rsidTr="00124340">
        <w:trPr>
          <w:gridAfter w:val="1"/>
          <w:wAfter w:w="9" w:type="dxa"/>
          <w:trHeight w:val="257"/>
          <w:jc w:val="center"/>
        </w:trPr>
        <w:tc>
          <w:tcPr>
            <w:tcW w:w="1933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856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46" w:type="dxa"/>
            <w:gridSpan w:val="4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47" w:type="dxa"/>
            <w:gridSpan w:val="4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A4F02" w:rsidRPr="000D5DB0" w:rsidTr="00124340">
        <w:trPr>
          <w:gridAfter w:val="2"/>
          <w:wAfter w:w="18" w:type="dxa"/>
          <w:jc w:val="center"/>
        </w:trPr>
        <w:tc>
          <w:tcPr>
            <w:tcW w:w="1933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856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946" w:type="dxa"/>
            <w:gridSpan w:val="4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38" w:type="dxa"/>
            <w:gridSpan w:val="3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نمایش عملی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A4F02" w:rsidRPr="000D5DB0" w:rsidTr="00124340">
        <w:trPr>
          <w:gridAfter w:val="2"/>
          <w:wAfter w:w="18" w:type="dxa"/>
          <w:jc w:val="center"/>
        </w:trPr>
        <w:tc>
          <w:tcPr>
            <w:tcW w:w="193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6" w:type="dxa"/>
            <w:gridSpan w:val="2"/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2946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CF0A7B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</w:p>
        </w:tc>
        <w:tc>
          <w:tcPr>
            <w:tcW w:w="2738" w:type="dxa"/>
            <w:gridSpan w:val="3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="000328B7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A4F02" w:rsidRPr="000D5DB0" w:rsidTr="00124340">
        <w:trPr>
          <w:gridAfter w:val="2"/>
          <w:wAfter w:w="18" w:type="dxa"/>
          <w:jc w:val="center"/>
        </w:trPr>
        <w:tc>
          <w:tcPr>
            <w:tcW w:w="193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6" w:type="dxa"/>
            <w:gridSpan w:val="2"/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بحث گروهی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</w:p>
        </w:tc>
        <w:tc>
          <w:tcPr>
            <w:tcW w:w="2946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بیمار شبیه سازی شده</w:t>
            </w:r>
            <w:r w:rsidR="00F62E99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38" w:type="dxa"/>
            <w:gridSpan w:val="3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CF0A7B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</w:p>
        </w:tc>
      </w:tr>
      <w:tr w:rsidR="007A4F02" w:rsidRPr="000D5DB0" w:rsidTr="00124340">
        <w:trPr>
          <w:gridAfter w:val="2"/>
          <w:wAfter w:w="18" w:type="dxa"/>
          <w:jc w:val="center"/>
        </w:trPr>
        <w:tc>
          <w:tcPr>
            <w:tcW w:w="193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A4F02" w:rsidRPr="00F62E99" w:rsidRDefault="007A4F02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6" w:type="dxa"/>
            <w:gridSpan w:val="2"/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="000C4E77"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0C4E77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46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38" w:type="dxa"/>
            <w:gridSpan w:val="3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A4F02" w:rsidRPr="00CD6563" w:rsidRDefault="007A4F02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="00F62E99"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F62E99" w:rsidRPr="000D5DB0" w:rsidTr="00124340">
        <w:trPr>
          <w:gridAfter w:val="2"/>
          <w:wAfter w:w="18" w:type="dxa"/>
          <w:jc w:val="center"/>
        </w:trPr>
        <w:tc>
          <w:tcPr>
            <w:tcW w:w="193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F62E99" w:rsidRPr="00F62E99" w:rsidRDefault="00F62E99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56" w:type="dxa"/>
            <w:gridSpan w:val="2"/>
            <w:shd w:val="clear" w:color="auto" w:fill="auto"/>
            <w:vAlign w:val="center"/>
          </w:tcPr>
          <w:p w:rsidR="00F62E99" w:rsidRPr="00CD6563" w:rsidRDefault="00F62E99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684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F62E99" w:rsidRPr="00CD6563" w:rsidRDefault="00F62E99" w:rsidP="00522811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21752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CF0A7B" w:rsidRPr="000D5DB0" w:rsidTr="00124340">
        <w:trPr>
          <w:gridAfter w:val="2"/>
          <w:wAfter w:w="18" w:type="dxa"/>
          <w:trHeight w:val="697"/>
          <w:jc w:val="center"/>
        </w:trPr>
        <w:tc>
          <w:tcPr>
            <w:tcW w:w="1933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CF0A7B" w:rsidRPr="00F62E99" w:rsidRDefault="00CF0A7B" w:rsidP="00522811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40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CE1F16" w:rsidRPr="000C4E77" w:rsidRDefault="00777FC4" w:rsidP="007B5860">
            <w:pPr>
              <w:pStyle w:val="Heading2"/>
              <w:jc w:val="right"/>
              <w:outlineLvl w:val="1"/>
              <w:rPr>
                <w:rFonts w:asciiTheme="majorBidi" w:eastAsiaTheme="minorHAnsi" w:hAnsiTheme="majorBidi" w:cs="B Nazanin"/>
                <w:sz w:val="20"/>
                <w:szCs w:val="20"/>
              </w:rPr>
            </w:pPr>
            <w:r w:rsidRPr="000C4E77">
              <w:rPr>
                <w:rFonts w:asciiTheme="majorBidi" w:eastAsiaTheme="minorHAnsi" w:hAnsiTheme="majorBidi" w:cs="B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CF0A7B" w:rsidRPr="000D5DB0" w:rsidTr="00124340">
        <w:trPr>
          <w:gridAfter w:val="2"/>
          <w:wAfter w:w="18" w:type="dxa"/>
          <w:trHeight w:val="1382"/>
          <w:jc w:val="center"/>
        </w:trPr>
        <w:tc>
          <w:tcPr>
            <w:tcW w:w="193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CF0A7B" w:rsidRPr="00F62E99" w:rsidRDefault="00CF0A7B" w:rsidP="00522811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ضوابط آموزشی و سیاست های  مدیریتی کلاس</w:t>
            </w:r>
          </w:p>
        </w:tc>
        <w:tc>
          <w:tcPr>
            <w:tcW w:w="8540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CF0A7B" w:rsidRPr="00F62E99" w:rsidRDefault="00CF0A7B" w:rsidP="00522811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="00871CEE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تکالیف کلاسی</w:t>
            </w:r>
            <w:r w:rsidR="00871CEE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امتحانات </w:t>
            </w:r>
            <w:r w:rsidR="00871CEE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F62E99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ا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خلاق دانشجویی </w:t>
            </w:r>
            <w:r w:rsidR="00871CEE">
              <w:rPr>
                <w:rFonts w:asciiTheme="majorBidi" w:hAnsiTheme="majorBidi" w:cs="B Nazanin" w:hint="cs"/>
                <w:b/>
                <w:bCs/>
                <w:color w:val="0070C0"/>
                <w:sz w:val="20"/>
                <w:szCs w:val="20"/>
              </w:rPr>
              <w:sym w:font="Wingdings 2" w:char="F0BE"/>
            </w:r>
          </w:p>
          <w:p w:rsidR="00CE1F16" w:rsidRPr="00F62E99" w:rsidRDefault="00CF0A7B" w:rsidP="00522811">
            <w:pPr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E64309" w:rsidTr="00124340">
        <w:trPr>
          <w:jc w:val="center"/>
        </w:trPr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AE2C0E" w:rsidRDefault="00E64309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7B5860">
              <w:rPr>
                <w:rFonts w:asciiTheme="majorBidi" w:hAnsiTheme="majorBidi" w:cs="B Nazanin" w:hint="cs"/>
                <w:b/>
                <w:bCs/>
                <w:rtl/>
              </w:rPr>
              <w:t xml:space="preserve">منابع اصلی درس : </w:t>
            </w:r>
          </w:p>
          <w:p w:rsidR="00E64309" w:rsidRPr="007B5860" w:rsidRDefault="00AE2C0E" w:rsidP="00E6430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مباحث منتخب از کتب زیر می باشد:</w:t>
            </w:r>
          </w:p>
          <w:p w:rsidR="00E64309" w:rsidRDefault="00AE2C0E" w:rsidP="007B586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روش تحقیق در سیستم های بهداشتی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گروه مولفین سازمان بهداشت جهانی-مترجمین دکتر اسفندیار ستوده مرام-دکتر محمود دژکام-دکتر مرتضی زعیم</w:t>
            </w:r>
          </w:p>
          <w:p w:rsidR="00AE2C0E" w:rsidRDefault="00AE2C0E" w:rsidP="00AE2C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اپیدمیولوژی گوردیس-مترجم دکتر هلاکویی و دکتر صباغان-انتشارات گپ- ویرایش پنجم</w:t>
            </w:r>
          </w:p>
          <w:p w:rsidR="00AE2C0E" w:rsidRDefault="00AE2C0E" w:rsidP="00AE2C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مرور ساختاریافته و متاآنالیز-گروه نویسندگان-انتشارات گپ-ویرایش دوم</w:t>
            </w:r>
          </w:p>
          <w:p w:rsidR="00AE2C0E" w:rsidRPr="00AE2C0E" w:rsidRDefault="00AE2C0E" w:rsidP="00AE2C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اصول اپیدمیولوژی بالینی فلچر-ترجمه دکتر جانقربانی و همکاران-انتشارات گپ</w:t>
            </w:r>
          </w:p>
        </w:tc>
      </w:tr>
      <w:tr w:rsidR="00174C9E" w:rsidTr="00124340">
        <w:trPr>
          <w:jc w:val="center"/>
        </w:trPr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174C9E" w:rsidRPr="000B1EDF" w:rsidRDefault="007B6590" w:rsidP="000B1EDF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 w:rsid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56339C" w:rsidTr="00124340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2872" w:type="dxa"/>
            <w:gridSpan w:val="3"/>
            <w:shd w:val="clear" w:color="auto" w:fill="FFFF66"/>
            <w:vAlign w:val="center"/>
          </w:tcPr>
          <w:p w:rsidR="00174C9E" w:rsidRPr="000C0DF1" w:rsidRDefault="007B6590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730" w:type="dxa"/>
            <w:gridSpan w:val="2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5" w:type="dxa"/>
            <w:shd w:val="clear" w:color="auto" w:fill="FFFF66"/>
            <w:vAlign w:val="center"/>
          </w:tcPr>
          <w:p w:rsidR="00174C9E" w:rsidRPr="000C0DF1" w:rsidRDefault="00B71788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819" w:type="dxa"/>
            <w:gridSpan w:val="3"/>
            <w:shd w:val="clear" w:color="auto" w:fill="FFFF66"/>
            <w:vAlign w:val="center"/>
          </w:tcPr>
          <w:p w:rsidR="00174C9E" w:rsidRPr="000C0DF1" w:rsidRDefault="00E64309" w:rsidP="00FC233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568" w:type="dxa"/>
            <w:shd w:val="clear" w:color="auto" w:fill="FFFF66"/>
            <w:vAlign w:val="center"/>
          </w:tcPr>
          <w:p w:rsidR="00174C9E" w:rsidRPr="000C0DF1" w:rsidRDefault="00E64309" w:rsidP="00E6430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174C9E" w:rsidRPr="000C0DF1" w:rsidRDefault="007B332C" w:rsidP="007B332C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="00E64309"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Pr="00143627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انتخاب عنوان و بیان مساله تحقیق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143627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143627">
              <w:rPr>
                <w:rFonts w:ascii="Calibri" w:eastAsia="Calibri" w:hAnsi="Calibri" w:cs="B Zar" w:hint="cs"/>
                <w:color w:val="000000" w:themeColor="text1"/>
                <w:rtl/>
              </w:rPr>
              <w:t>7/7/99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Pr="00143627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143627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143627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سخنراني-به چالش کشیدن اطلاعات قبلی دانشجویان 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143627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143627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آموزش مجازی (اسلایدهای صداگذاری شده) و تشکیل  کلاس آنلاین تحت وب 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جستجوی الکترونیک منابع پزشکی (1)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14/7/99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سخنراني 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143627">
              <w:rPr>
                <w:rFonts w:ascii="Calibri" w:eastAsia="Calibri" w:hAnsi="Calibri" w:cs="B Zar" w:hint="cs"/>
                <w:color w:val="000000" w:themeColor="text1"/>
                <w:rtl/>
              </w:rPr>
              <w:t>تشکیل  کلاس آنلاین تحت وب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اهداف، پرسش ها، فرضیات و انواع متغیرها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21/7/99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سخنراني 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143627">
              <w:rPr>
                <w:rFonts w:ascii="Calibri" w:eastAsia="Calibri" w:hAnsi="Calibri" w:cs="B Zar" w:hint="cs"/>
                <w:color w:val="000000" w:themeColor="text1"/>
                <w:rtl/>
              </w:rPr>
              <w:t>تشکیل  کلاس آنلاین تحت وب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جمعیت، نمونه و روش های نمونه گیری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28/7/99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سخنراني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(اسلایدهای صداگذاری شده) و تشکیل  کلاس آنلاین تحت وب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Pr="00522811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2E74B5" w:themeColor="accent1" w:themeShade="BF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روش های مطالعه کیفی</w:t>
            </w:r>
            <w:r w:rsidRPr="00BB569C"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5/8/99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سخنراني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(اسلایدهای صداگذاری شده) و تشکیل  کلاس آنلاین تحت وب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انتخاب نوع مطالعه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12/8/99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سخنراني 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کلاس مجازی و بحث جمعی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روش جمع آوری و ارائه داده ها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19/8/99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سخنراني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(اسلایدهای صداگذاری شده) و تشکیل  کلاس آنلاین تحت وب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اخلاق در پژوهش</w:t>
            </w:r>
            <w:r w:rsidRPr="00BB569C"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26/8/99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استفاده از </w:t>
            </w: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اپلیکیشن موبیزن</w:t>
            </w: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 xml:space="preserve"> در آموزش 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B569C">
              <w:rPr>
                <w:rFonts w:asciiTheme="majorBidi" w:hAnsiTheme="maj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مدیریت در پژوهش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3/9/99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استفاده از اپلیکیشن موبیزن در آموزش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روش علمی نگارش مقاله و انتشار نتایج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10</w:t>
            </w: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/9/99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استفاده از اپلیکیشن موبیزن در آموزش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اصول پزشکی مبتنی بر شواهد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17</w:t>
            </w: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/9/99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استفاده از اپلیکیشن موبیزن در آموزش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نحوه تشکیل یک پرسش قابل جستجو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24</w:t>
            </w: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/9/99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 w:hint="cs"/>
                <w:color w:val="000000" w:themeColor="text1"/>
                <w:rtl/>
              </w:rPr>
              <w:t>استفاده از اپلیکیشن موبیزن در آموزش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جستجوی الکترونیک منابع پزشکی(2)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1/10/99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استفاده از نرم افزارهای ضبط تصاویر صفحه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44119E" w:rsidRPr="00522811" w:rsidTr="00CF13CE">
        <w:trPr>
          <w:jc w:val="center"/>
        </w:trPr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2872" w:type="dxa"/>
            <w:gridSpan w:val="3"/>
            <w:shd w:val="clear" w:color="auto" w:fill="auto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b/>
                <w:bCs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color w:val="000000" w:themeColor="text1"/>
                <w:rtl/>
              </w:rPr>
              <w:t>اصول کاربردی نقد مقالات و کاربرد آن ها در پزشکی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44119E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8/10/99</w:t>
            </w:r>
          </w:p>
        </w:tc>
        <w:tc>
          <w:tcPr>
            <w:tcW w:w="845" w:type="dxa"/>
            <w:shd w:val="clear" w:color="auto" w:fill="auto"/>
            <w:vAlign w:val="center"/>
          </w:tcPr>
          <w:p w:rsidR="0044119E" w:rsidRDefault="0044119E" w:rsidP="0044119E">
            <w:pPr>
              <w:jc w:val="center"/>
            </w:pPr>
            <w:r w:rsidRPr="00B108D7">
              <w:rPr>
                <w:rFonts w:ascii="Calibri" w:eastAsia="Calibri" w:hAnsi="Calibri" w:cs="B Zar" w:hint="cs"/>
                <w:color w:val="000000" w:themeColor="text1"/>
                <w:rtl/>
              </w:rPr>
              <w:t>14-16</w:t>
            </w:r>
          </w:p>
        </w:tc>
        <w:tc>
          <w:tcPr>
            <w:tcW w:w="1819" w:type="dxa"/>
            <w:gridSpan w:val="3"/>
            <w:shd w:val="clear" w:color="auto" w:fill="auto"/>
            <w:vAlign w:val="center"/>
          </w:tcPr>
          <w:p w:rsidR="0044119E" w:rsidRPr="00BB569C" w:rsidRDefault="0044119E" w:rsidP="0044119E">
            <w:pPr>
              <w:spacing w:line="276" w:lineRule="auto"/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 w:rsidRPr="00BB569C">
              <w:rPr>
                <w:rFonts w:ascii="Calibri" w:eastAsia="Calibri" w:hAnsi="Calibri" w:cs="B Zar"/>
                <w:color w:val="000000" w:themeColor="text1"/>
                <w:rtl/>
              </w:rPr>
              <w:t>ویدیو آموزشی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44119E" w:rsidRPr="00BB569C" w:rsidRDefault="0044119E" w:rsidP="0044119E">
            <w:pPr>
              <w:jc w:val="center"/>
              <w:rPr>
                <w:rFonts w:ascii="Calibri" w:eastAsia="Calibri" w:hAnsi="Calibri" w:cs="B Zar"/>
                <w:color w:val="000000" w:themeColor="text1"/>
                <w:rtl/>
              </w:rPr>
            </w:pPr>
            <w:r>
              <w:rPr>
                <w:rFonts w:ascii="Calibri" w:eastAsia="Calibri" w:hAnsi="Calibri" w:cs="B Zar" w:hint="cs"/>
                <w:color w:val="000000" w:themeColor="text1"/>
                <w:rtl/>
              </w:rPr>
              <w:t>استفاده از نرم افزارهای ضبط تصاویر صفحه</w:t>
            </w:r>
          </w:p>
        </w:tc>
        <w:tc>
          <w:tcPr>
            <w:tcW w:w="990" w:type="dxa"/>
            <w:gridSpan w:val="3"/>
            <w:tcBorders>
              <w:right w:val="single" w:sz="24" w:space="0" w:color="auto"/>
            </w:tcBorders>
            <w:shd w:val="clear" w:color="auto" w:fill="auto"/>
          </w:tcPr>
          <w:p w:rsidR="0044119E" w:rsidRDefault="0044119E" w:rsidP="0044119E">
            <w:r w:rsidRPr="0071180E">
              <w:rPr>
                <w:rFonts w:ascii="Calibri" w:eastAsia="Calibri" w:hAnsi="Calibri" w:cs="B Zar" w:hint="cs"/>
                <w:color w:val="000000" w:themeColor="text1"/>
                <w:rtl/>
              </w:rPr>
              <w:t>1و3و5</w:t>
            </w:r>
          </w:p>
        </w:tc>
      </w:tr>
      <w:tr w:rsidR="00F16AB5" w:rsidTr="00124340">
        <w:trPr>
          <w:trHeight w:val="553"/>
          <w:jc w:val="center"/>
        </w:trPr>
        <w:tc>
          <w:tcPr>
            <w:tcW w:w="6114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16AB5" w:rsidRDefault="00F16AB5" w:rsidP="00234D68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  <w:r w:rsidR="00DD5EC9" w:rsidRPr="0082313A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18"/>
                <w:szCs w:val="18"/>
                <w:rtl/>
              </w:rPr>
              <w:t xml:space="preserve">بصورت </w:t>
            </w:r>
            <w:r w:rsidR="00CC62D4" w:rsidRPr="0082313A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18"/>
                <w:szCs w:val="18"/>
                <w:rtl/>
              </w:rPr>
              <w:t>ت</w:t>
            </w:r>
            <w:r w:rsidR="00234D68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18"/>
                <w:szCs w:val="18"/>
                <w:rtl/>
              </w:rPr>
              <w:t>وافقی با دانشجویان</w:t>
            </w:r>
          </w:p>
        </w:tc>
        <w:tc>
          <w:tcPr>
            <w:tcW w:w="4377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F16AB5" w:rsidRDefault="00F16AB5" w:rsidP="00F16AB5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  <w:r w:rsidR="00DD5EC9" w:rsidRPr="002D04D9">
              <w:rPr>
                <w:rFonts w:asciiTheme="majorBidi" w:hAnsiTheme="majorBidi" w:cs="B Nazanin" w:hint="cs"/>
                <w:sz w:val="20"/>
                <w:szCs w:val="20"/>
                <w:rtl/>
              </w:rPr>
              <w:t xml:space="preserve"> </w:t>
            </w:r>
            <w:r w:rsidR="00DD5EC9" w:rsidRPr="0082313A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20"/>
                <w:szCs w:val="20"/>
                <w:rtl/>
              </w:rPr>
              <w:t>طبق نظر آموزش</w:t>
            </w:r>
          </w:p>
        </w:tc>
      </w:tr>
      <w:tr w:rsidR="003C0294" w:rsidTr="00124340">
        <w:trPr>
          <w:trHeight w:val="398"/>
          <w:jc w:val="center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3C0294" w:rsidRPr="007B097B" w:rsidRDefault="003C0294" w:rsidP="00EE554A">
            <w:pPr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* توجه 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: لطفا روش ارزشیابی </w:t>
            </w:r>
            <w:r w:rsidR="00443A15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 ( شماره مربوطه ذیل </w:t>
            </w:r>
            <w:r w:rsidR="00EE554A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 ) 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 </w:t>
            </w:r>
            <w:r w:rsidR="007B332C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>به تفکی</w:t>
            </w:r>
            <w:r w:rsidR="00EE554A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ک </w:t>
            </w:r>
            <w:r w:rsidR="007B332C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 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عناوین درس </w:t>
            </w:r>
            <w:r w:rsidR="007B332C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را در 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 xml:space="preserve">جدول فوق در ستون مربوطه قید گردد </w:t>
            </w:r>
            <w:r w:rsidR="00EE554A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shd w:val="clear" w:color="auto" w:fill="FFFF66"/>
                <w:rtl/>
              </w:rPr>
              <w:t>.</w:t>
            </w:r>
          </w:p>
        </w:tc>
      </w:tr>
      <w:tr w:rsidR="007B332C" w:rsidTr="00124340">
        <w:trPr>
          <w:trHeight w:val="836"/>
          <w:jc w:val="center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7B332C" w:rsidRPr="007B097B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7B332C" w:rsidRPr="007B097B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7B332C" w:rsidRPr="007B097B" w:rsidRDefault="007B332C" w:rsidP="003C0294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7B332C" w:rsidRPr="007B097B" w:rsidRDefault="007B332C" w:rsidP="00CC62D4">
            <w:pPr>
              <w:rPr>
                <w:rFonts w:asciiTheme="majorBidi" w:hAnsiTheme="majorBidi" w:cs="2 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1-  آزمون کتبی : </w:t>
            </w:r>
          </w:p>
          <w:p w:rsidR="00A934D3" w:rsidRPr="007B097B" w:rsidRDefault="007B332C" w:rsidP="00CC62D4">
            <w:pPr>
              <w:rPr>
                <w:rFonts w:asciiTheme="majorBidi" w:hAnsiTheme="majorBidi" w:cs="2 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الف </w:t>
            </w:r>
            <w:r w:rsidR="00A934D3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: </w:t>
            </w: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تشریحی (  1- گسترده پاسخ  </w:t>
            </w:r>
            <w:r w:rsidR="00A934D3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2- کوتاه پاسخ   ) </w:t>
            </w:r>
            <w:r w:rsidR="00A345AB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:rsidR="007B332C" w:rsidRPr="007B097B" w:rsidRDefault="00A934D3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332C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ب : </w:t>
            </w: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332C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>عینی ( 1- چند گزینه ا</w:t>
            </w: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ی   </w:t>
            </w:r>
            <w:r w:rsidR="007B332C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>2- جورکردنی</w:t>
            </w:r>
            <w:r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7B332C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3- صحیح  /غلط</w:t>
            </w:r>
            <w:r w:rsidR="00A345AB" w:rsidRPr="007B097B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3C0294" w:rsidTr="00124340">
        <w:trPr>
          <w:trHeight w:val="420"/>
          <w:jc w:val="center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3C0294" w:rsidRPr="007B097B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2- مشاهده عملکرد (چک لیست)</w:t>
            </w:r>
          </w:p>
        </w:tc>
        <w:tc>
          <w:tcPr>
            <w:tcW w:w="415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3- انجام تکالیف عملی و پروژه</w:t>
            </w:r>
          </w:p>
        </w:tc>
        <w:tc>
          <w:tcPr>
            <w:tcW w:w="2798" w:type="dxa"/>
            <w:gridSpan w:val="6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4- مصاحبه(شفاهی)</w:t>
            </w:r>
          </w:p>
        </w:tc>
      </w:tr>
      <w:tr w:rsidR="003C0294" w:rsidTr="00124340">
        <w:trPr>
          <w:trHeight w:val="411"/>
          <w:jc w:val="center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3C0294" w:rsidRPr="007B097B" w:rsidRDefault="003C0294" w:rsidP="009C093D">
            <w:pPr>
              <w:spacing w:line="276" w:lineRule="auto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89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5- مشارکت کلاسی</w:t>
            </w:r>
          </w:p>
        </w:tc>
        <w:tc>
          <w:tcPr>
            <w:tcW w:w="4154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6- </w:t>
            </w:r>
            <w:r w:rsidR="00382208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آزمون (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کوئیز</w:t>
            </w:r>
            <w:r w:rsidR="00382208"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798" w:type="dxa"/>
            <w:gridSpan w:val="6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C0294" w:rsidRPr="007B097B" w:rsidRDefault="003C0294" w:rsidP="00CC62D4">
            <w:pPr>
              <w:rPr>
                <w:rFonts w:asciiTheme="majorBidi" w:hAnsiTheme="majorBidi" w:cs="B Nazanin"/>
                <w:b/>
                <w:bCs/>
                <w:sz w:val="24"/>
                <w:szCs w:val="24"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7 - سایر ( لطفا قید نمایید )</w:t>
            </w:r>
          </w:p>
        </w:tc>
      </w:tr>
      <w:tr w:rsidR="00996F22" w:rsidTr="00124340">
        <w:trPr>
          <w:trHeight w:val="559"/>
          <w:jc w:val="center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996F22" w:rsidRPr="007B097B" w:rsidRDefault="00996F22" w:rsidP="00234D68">
            <w:pPr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تاریخ تکمیل فرم :  </w:t>
            </w:r>
            <w:r w:rsidR="00DD5EC9" w:rsidRPr="00B627CC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24"/>
                <w:szCs w:val="24"/>
                <w:rtl/>
              </w:rPr>
              <w:t>شهریور 99</w:t>
            </w:r>
            <w:r w:rsidRPr="00B627CC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24"/>
                <w:szCs w:val="24"/>
                <w:rtl/>
              </w:rPr>
              <w:t xml:space="preserve">                                                                         </w:t>
            </w:r>
            <w:r w:rsidRPr="007B097B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امضاء :  </w:t>
            </w:r>
            <w:r w:rsidR="00234D68">
              <w:rPr>
                <w:rFonts w:asciiTheme="majorBidi" w:hAnsiTheme="majorBidi" w:cs="B Nazanin" w:hint="cs"/>
                <w:b/>
                <w:bCs/>
                <w:color w:val="2E74B5" w:themeColor="accent1" w:themeShade="BF"/>
                <w:sz w:val="24"/>
                <w:szCs w:val="24"/>
                <w:rtl/>
              </w:rPr>
              <w:t>مجید میرمحمدخانی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9E92822B-5D1E-4388-8534-A09FDC4EECB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9070BCDC-2D26-4851-BD06-4BBBA23E0A13}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4AB79D2E-E94F-43E3-839D-1B8E6D8CDB24}"/>
    <w:embedBold r:id="rId4" w:subsetted="1" w:fontKey="{6561E16E-97AF-4536-B77A-C68A519841E4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9CFD0124-1100-4685-BC29-8650842ED891}"/>
    <w:embedBold r:id="rId6" w:fontKey="{608CAC9E-A7F3-443C-A1CB-F25A9794D95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subsetted="1" w:fontKey="{76729586-8B1C-455A-8F98-47B5F758FC7A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8" w:fontKey="{17CAE418-5340-4288-8ECC-5FB8E125C591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9" w:subsetted="1" w:fontKey="{06C45C27-B156-41D6-B4DD-0F4D2F188FF4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7FC7146D-C5F4-4E64-9718-02D5BEF538BF}"/>
    <w:embedBold r:id="rId11" w:fontKey="{940629A6-8E5F-43AC-86B2-23EC044BE8E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6635"/>
    <w:multiLevelType w:val="hybridMultilevel"/>
    <w:tmpl w:val="574697B2"/>
    <w:lvl w:ilvl="0" w:tplc="33025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F418A"/>
    <w:multiLevelType w:val="hybridMultilevel"/>
    <w:tmpl w:val="7F5C933A"/>
    <w:lvl w:ilvl="0" w:tplc="5FBAE9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47CF4"/>
    <w:multiLevelType w:val="hybridMultilevel"/>
    <w:tmpl w:val="49BC15F6"/>
    <w:lvl w:ilvl="0" w:tplc="1DE2C5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72EC8"/>
    <w:multiLevelType w:val="hybridMultilevel"/>
    <w:tmpl w:val="EE5A8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328B7"/>
    <w:rsid w:val="00064295"/>
    <w:rsid w:val="000B1EDF"/>
    <w:rsid w:val="000C0A9C"/>
    <w:rsid w:val="000C0DF1"/>
    <w:rsid w:val="000C4E77"/>
    <w:rsid w:val="000D0BE9"/>
    <w:rsid w:val="000D5DB0"/>
    <w:rsid w:val="000E2E49"/>
    <w:rsid w:val="00124340"/>
    <w:rsid w:val="0012727C"/>
    <w:rsid w:val="00140A61"/>
    <w:rsid w:val="00143627"/>
    <w:rsid w:val="001502C2"/>
    <w:rsid w:val="00156E28"/>
    <w:rsid w:val="0016474F"/>
    <w:rsid w:val="00174C9E"/>
    <w:rsid w:val="00215860"/>
    <w:rsid w:val="00215BE2"/>
    <w:rsid w:val="00221752"/>
    <w:rsid w:val="0022563E"/>
    <w:rsid w:val="00234D68"/>
    <w:rsid w:val="002B0B26"/>
    <w:rsid w:val="002D14DA"/>
    <w:rsid w:val="002F5972"/>
    <w:rsid w:val="003035FF"/>
    <w:rsid w:val="00313C8C"/>
    <w:rsid w:val="0035092E"/>
    <w:rsid w:val="00357494"/>
    <w:rsid w:val="00382208"/>
    <w:rsid w:val="00392B2B"/>
    <w:rsid w:val="003C0294"/>
    <w:rsid w:val="003E50B1"/>
    <w:rsid w:val="0044119E"/>
    <w:rsid w:val="00443A15"/>
    <w:rsid w:val="00481D84"/>
    <w:rsid w:val="004D5DDB"/>
    <w:rsid w:val="004E35D6"/>
    <w:rsid w:val="00522811"/>
    <w:rsid w:val="00522D5D"/>
    <w:rsid w:val="00551748"/>
    <w:rsid w:val="0056339C"/>
    <w:rsid w:val="005953CA"/>
    <w:rsid w:val="005E7423"/>
    <w:rsid w:val="00626090"/>
    <w:rsid w:val="00651DA0"/>
    <w:rsid w:val="00744FE2"/>
    <w:rsid w:val="00750FF5"/>
    <w:rsid w:val="00777FC4"/>
    <w:rsid w:val="007A4F02"/>
    <w:rsid w:val="007A4F72"/>
    <w:rsid w:val="007A5A29"/>
    <w:rsid w:val="007B097B"/>
    <w:rsid w:val="007B2B2C"/>
    <w:rsid w:val="007B332C"/>
    <w:rsid w:val="007B5860"/>
    <w:rsid w:val="007B6590"/>
    <w:rsid w:val="007D6FA3"/>
    <w:rsid w:val="008014D4"/>
    <w:rsid w:val="00805DFE"/>
    <w:rsid w:val="0082313A"/>
    <w:rsid w:val="00851198"/>
    <w:rsid w:val="00871CEE"/>
    <w:rsid w:val="008B0A66"/>
    <w:rsid w:val="008B527C"/>
    <w:rsid w:val="0090093E"/>
    <w:rsid w:val="0093755E"/>
    <w:rsid w:val="009557F2"/>
    <w:rsid w:val="00996F22"/>
    <w:rsid w:val="009C093D"/>
    <w:rsid w:val="00A02813"/>
    <w:rsid w:val="00A04BF2"/>
    <w:rsid w:val="00A0681B"/>
    <w:rsid w:val="00A26576"/>
    <w:rsid w:val="00A345AB"/>
    <w:rsid w:val="00A934D3"/>
    <w:rsid w:val="00AA1721"/>
    <w:rsid w:val="00AD5B50"/>
    <w:rsid w:val="00AE2C0E"/>
    <w:rsid w:val="00B4264F"/>
    <w:rsid w:val="00B621A6"/>
    <w:rsid w:val="00B627CC"/>
    <w:rsid w:val="00B71788"/>
    <w:rsid w:val="00BB386C"/>
    <w:rsid w:val="00BB569C"/>
    <w:rsid w:val="00BB62DE"/>
    <w:rsid w:val="00C03913"/>
    <w:rsid w:val="00C067BD"/>
    <w:rsid w:val="00C40383"/>
    <w:rsid w:val="00C82B10"/>
    <w:rsid w:val="00C969DB"/>
    <w:rsid w:val="00CA11B3"/>
    <w:rsid w:val="00CC62D4"/>
    <w:rsid w:val="00CD6563"/>
    <w:rsid w:val="00CE1F16"/>
    <w:rsid w:val="00CF0A7B"/>
    <w:rsid w:val="00D524AF"/>
    <w:rsid w:val="00D579F9"/>
    <w:rsid w:val="00D82D63"/>
    <w:rsid w:val="00DA4A1E"/>
    <w:rsid w:val="00DD5EC9"/>
    <w:rsid w:val="00DD73E7"/>
    <w:rsid w:val="00E36F6D"/>
    <w:rsid w:val="00E64309"/>
    <w:rsid w:val="00E65D70"/>
    <w:rsid w:val="00E97FDC"/>
    <w:rsid w:val="00EB3488"/>
    <w:rsid w:val="00EE554A"/>
    <w:rsid w:val="00F04386"/>
    <w:rsid w:val="00F16AB5"/>
    <w:rsid w:val="00F62E99"/>
    <w:rsid w:val="00F76C9A"/>
    <w:rsid w:val="00F81EA6"/>
    <w:rsid w:val="00F82A92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                         </cp:lastModifiedBy>
  <cp:revision>2</cp:revision>
  <cp:lastPrinted>2020-01-21T07:00:00Z</cp:lastPrinted>
  <dcterms:created xsi:type="dcterms:W3CDTF">2020-09-08T09:00:00Z</dcterms:created>
  <dcterms:modified xsi:type="dcterms:W3CDTF">2020-09-08T09:00:00Z</dcterms:modified>
</cp:coreProperties>
</file>