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89" w:rsidRPr="000E2B89" w:rsidRDefault="000E2B89" w:rsidP="000E2B89">
      <w:pPr>
        <w:shd w:val="clear" w:color="auto" w:fill="FFFFFF"/>
        <w:bidi/>
        <w:spacing w:before="120" w:after="120"/>
        <w:jc w:val="center"/>
        <w:rPr>
          <w:rFonts w:ascii="Tahoma" w:eastAsia="Times New Roman" w:hAnsi="Tahoma" w:cs="2  Mitra"/>
          <w:color w:val="202122"/>
          <w:sz w:val="32"/>
          <w:szCs w:val="32"/>
          <w:rtl/>
          <w:lang w:bidi="fa-IR"/>
        </w:rPr>
      </w:pPr>
      <w:r w:rsidRPr="000E2B89">
        <w:rPr>
          <w:rFonts w:ascii="Tahoma" w:eastAsia="Times New Roman" w:hAnsi="Tahoma" w:cs="2  Mitra" w:hint="cs"/>
          <w:color w:val="202122"/>
          <w:sz w:val="32"/>
          <w:szCs w:val="32"/>
          <w:rtl/>
          <w:lang w:bidi="fa-IR"/>
        </w:rPr>
        <w:t>بسم الله الرحمن الرحیم</w:t>
      </w:r>
    </w:p>
    <w:p w:rsidR="000E2B89" w:rsidRPr="000E2B89" w:rsidRDefault="000E2B89" w:rsidP="000E2B89">
      <w:pPr>
        <w:shd w:val="clear" w:color="auto" w:fill="FFFFFF"/>
        <w:bidi/>
        <w:spacing w:before="120" w:after="120"/>
        <w:jc w:val="both"/>
        <w:rPr>
          <w:rFonts w:ascii="Tahoma" w:eastAsia="Times New Roman" w:hAnsi="Tahoma" w:cs="2  Mitra"/>
          <w:color w:val="C00000"/>
          <w:sz w:val="32"/>
          <w:szCs w:val="32"/>
          <w:rtl/>
          <w:lang w:bidi="fa-IR"/>
        </w:rPr>
      </w:pPr>
      <w:r w:rsidRPr="000E2B89">
        <w:rPr>
          <w:rFonts w:ascii="Tahoma" w:eastAsia="Times New Roman" w:hAnsi="Tahoma" w:cs="2  Mitra" w:hint="cs"/>
          <w:color w:val="C00000"/>
          <w:sz w:val="32"/>
          <w:szCs w:val="32"/>
          <w:rtl/>
          <w:lang w:bidi="fa-IR"/>
        </w:rPr>
        <w:t>بررسی و نقد تناسخ</w:t>
      </w:r>
      <w:bookmarkStart w:id="0" w:name="_GoBack"/>
      <w:bookmarkEnd w:id="0"/>
    </w:p>
    <w:p w:rsidR="000E2B89" w:rsidRPr="000E2B89" w:rsidRDefault="000E2B89" w:rsidP="000E2B89">
      <w:pPr>
        <w:shd w:val="clear" w:color="auto" w:fill="FFFFFF"/>
        <w:bidi/>
        <w:spacing w:before="120" w:after="120"/>
        <w:jc w:val="both"/>
        <w:rPr>
          <w:rFonts w:ascii="Tahoma" w:eastAsia="Times New Roman" w:hAnsi="Tahoma" w:cs="2  Mitra"/>
          <w:color w:val="202122"/>
          <w:sz w:val="32"/>
          <w:szCs w:val="32"/>
          <w:rtl/>
          <w:lang w:bidi="fa-IR"/>
        </w:rPr>
      </w:pPr>
    </w:p>
    <w:p w:rsidR="007414E8" w:rsidRPr="000E2B89" w:rsidRDefault="004B6C0E" w:rsidP="000E2B89">
      <w:pPr>
        <w:shd w:val="clear" w:color="auto" w:fill="FFFFFF"/>
        <w:bidi/>
        <w:spacing w:before="120" w:after="120"/>
        <w:jc w:val="both"/>
        <w:rPr>
          <w:rFonts w:ascii="Tahoma" w:eastAsia="Times New Roman" w:hAnsi="Tahoma" w:cs="2  Mitra"/>
          <w:color w:val="202122"/>
          <w:sz w:val="32"/>
          <w:szCs w:val="32"/>
          <w:rtl/>
          <w:lang w:bidi="fa-IR"/>
        </w:rPr>
      </w:pPr>
      <w:r w:rsidRPr="000E2B89">
        <w:rPr>
          <w:rFonts w:ascii="Tahoma" w:eastAsia="Times New Roman" w:hAnsi="Tahoma" w:cs="2  Mitra" w:hint="cs"/>
          <w:color w:val="202122"/>
          <w:sz w:val="32"/>
          <w:szCs w:val="32"/>
          <w:rtl/>
          <w:lang w:bidi="fa-IR"/>
        </w:rPr>
        <w:t>وازایش تناسخ(به عربی)</w:t>
      </w:r>
      <w:r w:rsidRPr="000E2B89">
        <w:rPr>
          <w:rFonts w:ascii="Cambria" w:eastAsia="Times New Roman" w:hAnsi="Cambria" w:cs="Cambria" w:hint="cs"/>
          <w:color w:val="202122"/>
          <w:sz w:val="32"/>
          <w:szCs w:val="32"/>
          <w:rtl/>
          <w:lang w:bidi="fa-IR"/>
        </w:rPr>
        <w:t> </w:t>
      </w:r>
      <w:r w:rsidRPr="000E2B89">
        <w:rPr>
          <w:rStyle w:val="mw-headline"/>
          <w:rFonts w:ascii="Tahoma" w:hAnsi="Tahoma" w:cs="2  Mitra"/>
          <w:color w:val="000000"/>
          <w:sz w:val="32"/>
          <w:szCs w:val="32"/>
          <w:rtl/>
          <w:lang w:bidi="fa-IR"/>
        </w:rPr>
        <w:t xml:space="preserve"> </w:t>
      </w:r>
      <w:r w:rsidRPr="000E2B89">
        <w:rPr>
          <w:rFonts w:ascii="Tahoma" w:eastAsia="Times New Roman" w:hAnsi="Tahoma" w:cs="2  Mitra" w:hint="cs"/>
          <w:color w:val="202122"/>
          <w:sz w:val="32"/>
          <w:szCs w:val="32"/>
          <w:rtl/>
          <w:lang w:bidi="fa-IR"/>
        </w:rPr>
        <w:t>(به</w:t>
      </w:r>
      <w:r w:rsidRPr="000E2B89">
        <w:rPr>
          <w:rFonts w:ascii="Cambria" w:eastAsia="Times New Roman" w:hAnsi="Cambria" w:cs="Cambria" w:hint="cs"/>
          <w:color w:val="202122"/>
          <w:sz w:val="32"/>
          <w:szCs w:val="32"/>
          <w:rtl/>
          <w:lang w:bidi="fa-IR"/>
        </w:rPr>
        <w:t> </w:t>
      </w:r>
      <w:hyperlink r:id="rId8" w:tooltip="زبان انگلیسی" w:history="1">
        <w:r w:rsidRPr="000E2B89">
          <w:rPr>
            <w:rFonts w:ascii="Tahoma" w:eastAsia="Times New Roman" w:hAnsi="Tahoma" w:cs="2  Mitra" w:hint="cs"/>
            <w:color w:val="0645AD"/>
            <w:sz w:val="32"/>
            <w:szCs w:val="32"/>
            <w:u w:val="single"/>
            <w:rtl/>
            <w:lang w:bidi="fa-IR"/>
          </w:rPr>
          <w:t>انگلیسی</w:t>
        </w:r>
      </w:hyperlink>
      <w:r w:rsidRPr="000E2B89">
        <w:rPr>
          <w:rFonts w:ascii="Tahoma" w:eastAsia="Times New Roman" w:hAnsi="Tahoma" w:cs="2  Mitra" w:hint="cs"/>
          <w:color w:val="202122"/>
          <w:sz w:val="32"/>
          <w:szCs w:val="32"/>
          <w:rtl/>
          <w:lang w:bidi="fa-IR"/>
        </w:rPr>
        <w:t>:</w:t>
      </w:r>
      <w:r w:rsidRPr="000E2B89">
        <w:rPr>
          <w:rFonts w:ascii="Cambria" w:eastAsia="Times New Roman" w:hAnsi="Cambria" w:cs="Cambria" w:hint="cs"/>
          <w:color w:val="202122"/>
          <w:sz w:val="32"/>
          <w:szCs w:val="32"/>
          <w:rtl/>
          <w:lang w:bidi="fa-IR"/>
        </w:rPr>
        <w:t> </w:t>
      </w:r>
      <w:r w:rsidR="00350AD4" w:rsidRPr="000E2B89">
        <w:rPr>
          <w:rFonts w:ascii="Tahoma" w:eastAsia="Times New Roman" w:hAnsi="Tahoma" w:cs="2  Mitra"/>
          <w:color w:val="202122"/>
          <w:sz w:val="32"/>
          <w:szCs w:val="32"/>
          <w:lang w:bidi="fa-IR"/>
        </w:rPr>
        <w:t xml:space="preserve"> Transmigration </w:t>
      </w:r>
      <w:r w:rsidR="00350AD4" w:rsidRPr="000E2B89">
        <w:rPr>
          <w:rFonts w:ascii="Tahoma" w:eastAsia="Times New Roman" w:hAnsi="Tahoma" w:cs="2  Mitra" w:hint="cs"/>
          <w:color w:val="202122"/>
          <w:sz w:val="32"/>
          <w:szCs w:val="32"/>
          <w:rtl/>
          <w:lang w:bidi="fa-IR"/>
        </w:rPr>
        <w:t>و</w:t>
      </w:r>
      <w:r w:rsidR="00350AD4" w:rsidRPr="000E2B89">
        <w:rPr>
          <w:rFonts w:ascii="Tahoma" w:eastAsia="Times New Roman" w:hAnsi="Tahoma" w:cs="2  Mitra" w:hint="cs"/>
          <w:color w:val="202122"/>
          <w:sz w:val="32"/>
          <w:szCs w:val="32"/>
          <w:lang w:bidi="fa-IR"/>
        </w:rPr>
        <w:t xml:space="preserve"> </w:t>
      </w:r>
      <w:r w:rsidRPr="000E2B89">
        <w:rPr>
          <w:rFonts w:ascii="Tahoma" w:eastAsia="Times New Roman" w:hAnsi="Tahoma" w:cs="2  Mitra" w:hint="cs"/>
          <w:color w:val="202122"/>
          <w:sz w:val="32"/>
          <w:szCs w:val="32"/>
          <w:lang w:bidi="fa-IR"/>
        </w:rPr>
        <w:t>Reincarnation</w:t>
      </w:r>
      <w:r w:rsidRPr="000E2B89">
        <w:rPr>
          <w:rFonts w:ascii="Tahoma" w:eastAsia="Times New Roman" w:hAnsi="Tahoma" w:cs="2  Mitra" w:hint="cs"/>
          <w:color w:val="202122"/>
          <w:sz w:val="32"/>
          <w:szCs w:val="32"/>
          <w:rtl/>
          <w:lang w:bidi="fa-IR"/>
        </w:rPr>
        <w:t>) زادْمُرد</w:t>
      </w:r>
      <w:r w:rsidRPr="000E2B89">
        <w:rPr>
          <w:rFonts w:ascii="Cambria" w:eastAsia="Times New Roman" w:hAnsi="Cambria" w:cs="Cambria" w:hint="cs"/>
          <w:color w:val="202122"/>
          <w:sz w:val="32"/>
          <w:szCs w:val="32"/>
          <w:rtl/>
          <w:lang w:bidi="fa-IR"/>
        </w:rPr>
        <w:t> </w:t>
      </w:r>
      <w:r w:rsidRPr="000E2B89">
        <w:rPr>
          <w:rFonts w:ascii="Tahoma" w:eastAsia="Times New Roman" w:hAnsi="Tahoma" w:cs="2  Mitra" w:hint="cs"/>
          <w:color w:val="202122"/>
          <w:sz w:val="32"/>
          <w:szCs w:val="32"/>
          <w:rtl/>
          <w:lang w:bidi="fa-IR"/>
        </w:rPr>
        <w:t>(به</w:t>
      </w:r>
      <w:r w:rsidRPr="000E2B89">
        <w:rPr>
          <w:rFonts w:ascii="Cambria" w:eastAsia="Times New Roman" w:hAnsi="Cambria" w:cs="Cambria" w:hint="cs"/>
          <w:color w:val="202122"/>
          <w:sz w:val="32"/>
          <w:szCs w:val="32"/>
          <w:rtl/>
          <w:lang w:bidi="fa-IR"/>
        </w:rPr>
        <w:t> </w:t>
      </w:r>
      <w:hyperlink r:id="rId9" w:tooltip="پارتی مانوی" w:history="1">
        <w:r w:rsidRPr="000E2B89">
          <w:rPr>
            <w:rFonts w:ascii="Tahoma" w:eastAsia="Times New Roman" w:hAnsi="Tahoma" w:cs="2  Mitra" w:hint="cs"/>
            <w:color w:val="0645AD"/>
            <w:sz w:val="32"/>
            <w:szCs w:val="32"/>
            <w:u w:val="single"/>
            <w:rtl/>
            <w:lang w:bidi="fa-IR"/>
          </w:rPr>
          <w:t>پارتی مانوی</w:t>
        </w:r>
      </w:hyperlink>
      <w:r w:rsidRPr="000E2B89">
        <w:rPr>
          <w:rFonts w:cs="2  Mitra" w:hint="cs"/>
          <w:sz w:val="32"/>
          <w:szCs w:val="32"/>
          <w:rtl/>
        </w:rPr>
        <w:t>)</w:t>
      </w:r>
      <w:r w:rsidR="00901782" w:rsidRPr="000E2B89">
        <w:rPr>
          <w:rStyle w:val="mw-headline"/>
          <w:rFonts w:ascii="Tahoma" w:hAnsi="Tahoma" w:cs="2  Mitra"/>
          <w:color w:val="000000"/>
          <w:sz w:val="32"/>
          <w:szCs w:val="32"/>
          <w:rtl/>
          <w:lang w:bidi="fa-IR"/>
        </w:rPr>
        <w:t>بازگشت روح</w:t>
      </w:r>
      <w:r w:rsidRPr="000E2B89">
        <w:rPr>
          <w:rStyle w:val="mw-headline"/>
          <w:rFonts w:ascii="Tahoma" w:hAnsi="Tahoma" w:cs="2  Mitra" w:hint="cs"/>
          <w:color w:val="000000"/>
          <w:sz w:val="32"/>
          <w:szCs w:val="32"/>
          <w:rtl/>
          <w:lang w:bidi="fa-IR"/>
        </w:rPr>
        <w:t xml:space="preserve"> به بدنی جدید</w:t>
      </w:r>
      <w:r w:rsidR="00901782" w:rsidRPr="000E2B89">
        <w:rPr>
          <w:rStyle w:val="mw-headline"/>
          <w:rFonts w:ascii="Tahoma" w:hAnsi="Tahoma" w:cs="2  Mitra"/>
          <w:color w:val="000000"/>
          <w:sz w:val="32"/>
          <w:szCs w:val="32"/>
          <w:rtl/>
          <w:lang w:bidi="fa-IR"/>
        </w:rPr>
        <w:t xml:space="preserve"> </w:t>
      </w:r>
      <w:r w:rsidRPr="000E2B89">
        <w:rPr>
          <w:rFonts w:ascii="Tahoma" w:eastAsia="Times New Roman" w:hAnsi="Tahoma" w:cs="2  Mitra" w:hint="cs"/>
          <w:color w:val="000000"/>
          <w:kern w:val="36"/>
          <w:sz w:val="32"/>
          <w:szCs w:val="32"/>
          <w:rtl/>
        </w:rPr>
        <w:t>و</w:t>
      </w:r>
      <w:r w:rsidR="00352E70" w:rsidRPr="000E2B89">
        <w:rPr>
          <w:rFonts w:ascii="Cambria" w:eastAsia="Times New Roman" w:hAnsi="Cambria" w:cs="Cambria" w:hint="cs"/>
          <w:color w:val="202122"/>
          <w:sz w:val="32"/>
          <w:szCs w:val="32"/>
          <w:rtl/>
          <w:lang w:bidi="fa-IR"/>
        </w:rPr>
        <w:t> </w:t>
      </w:r>
      <w:r w:rsidR="00352E70" w:rsidRPr="000E2B89">
        <w:rPr>
          <w:rFonts w:ascii="Tahoma" w:eastAsia="Times New Roman" w:hAnsi="Tahoma" w:cs="2  Mitra" w:hint="cs"/>
          <w:color w:val="202122"/>
          <w:sz w:val="32"/>
          <w:szCs w:val="32"/>
          <w:rtl/>
          <w:lang w:bidi="fa-IR"/>
        </w:rPr>
        <w:t>تجدید حیات</w:t>
      </w:r>
      <w:r w:rsidR="00352E70" w:rsidRPr="000E2B89">
        <w:rPr>
          <w:rFonts w:ascii="Cambria" w:eastAsia="Times New Roman" w:hAnsi="Cambria" w:cs="Cambria" w:hint="cs"/>
          <w:color w:val="202122"/>
          <w:sz w:val="32"/>
          <w:szCs w:val="32"/>
          <w:rtl/>
          <w:lang w:bidi="fa-IR"/>
        </w:rPr>
        <w:t> </w:t>
      </w:r>
      <w:r w:rsidR="00352E70" w:rsidRPr="000E2B89">
        <w:rPr>
          <w:rFonts w:ascii="Tahoma" w:eastAsia="Times New Roman" w:hAnsi="Tahoma" w:cs="2  Mitra" w:hint="cs"/>
          <w:color w:val="202122"/>
          <w:sz w:val="32"/>
          <w:szCs w:val="32"/>
          <w:rtl/>
          <w:lang w:bidi="fa-IR"/>
        </w:rPr>
        <w:t>، اعتقاد</w:t>
      </w:r>
      <w:r w:rsidR="00352E70" w:rsidRPr="000E2B89">
        <w:rPr>
          <w:rFonts w:ascii="Cambria" w:eastAsia="Times New Roman" w:hAnsi="Cambria" w:cs="Cambria" w:hint="cs"/>
          <w:color w:val="202122"/>
          <w:sz w:val="32"/>
          <w:szCs w:val="32"/>
          <w:rtl/>
          <w:lang w:bidi="fa-IR"/>
        </w:rPr>
        <w:t> </w:t>
      </w:r>
      <w:hyperlink r:id="rId10" w:tooltip="فلسفه" w:history="1">
        <w:r w:rsidR="00352E70" w:rsidRPr="000E2B89">
          <w:rPr>
            <w:rFonts w:ascii="Tahoma" w:eastAsia="Times New Roman" w:hAnsi="Tahoma" w:cs="2  Mitra" w:hint="cs"/>
            <w:color w:val="0645AD"/>
            <w:sz w:val="32"/>
            <w:szCs w:val="32"/>
            <w:u w:val="single"/>
            <w:rtl/>
            <w:lang w:bidi="fa-IR"/>
          </w:rPr>
          <w:t>فلسفی</w:t>
        </w:r>
      </w:hyperlink>
      <w:r w:rsidR="00352E70" w:rsidRPr="000E2B89">
        <w:rPr>
          <w:rFonts w:ascii="Cambria" w:eastAsia="Times New Roman" w:hAnsi="Cambria" w:cs="Cambria" w:hint="cs"/>
          <w:color w:val="202122"/>
          <w:sz w:val="32"/>
          <w:szCs w:val="32"/>
          <w:rtl/>
          <w:lang w:bidi="fa-IR"/>
        </w:rPr>
        <w:t> </w:t>
      </w:r>
      <w:r w:rsidR="00352E70" w:rsidRPr="000E2B89">
        <w:rPr>
          <w:rFonts w:ascii="Tahoma" w:eastAsia="Times New Roman" w:hAnsi="Tahoma" w:cs="2  Mitra" w:hint="cs"/>
          <w:color w:val="202122"/>
          <w:sz w:val="32"/>
          <w:szCs w:val="32"/>
          <w:rtl/>
          <w:lang w:bidi="fa-IR"/>
        </w:rPr>
        <w:t>یا</w:t>
      </w:r>
      <w:r w:rsidR="00352E70" w:rsidRPr="000E2B89">
        <w:rPr>
          <w:rFonts w:ascii="Cambria" w:eastAsia="Times New Roman" w:hAnsi="Cambria" w:cs="Cambria" w:hint="cs"/>
          <w:color w:val="202122"/>
          <w:sz w:val="32"/>
          <w:szCs w:val="32"/>
          <w:rtl/>
          <w:lang w:bidi="fa-IR"/>
        </w:rPr>
        <w:t> </w:t>
      </w:r>
      <w:hyperlink r:id="rId11" w:tooltip="دین" w:history="1">
        <w:r w:rsidR="00352E70" w:rsidRPr="000E2B89">
          <w:rPr>
            <w:rFonts w:ascii="Tahoma" w:eastAsia="Times New Roman" w:hAnsi="Tahoma" w:cs="2  Mitra" w:hint="cs"/>
            <w:color w:val="0645AD"/>
            <w:sz w:val="32"/>
            <w:szCs w:val="32"/>
            <w:u w:val="single"/>
            <w:rtl/>
            <w:lang w:bidi="fa-IR"/>
          </w:rPr>
          <w:t>مذهبی</w:t>
        </w:r>
      </w:hyperlink>
      <w:r w:rsidR="00352E70" w:rsidRPr="000E2B89">
        <w:rPr>
          <w:rFonts w:ascii="Cambria" w:eastAsia="Times New Roman" w:hAnsi="Cambria" w:cs="Cambria" w:hint="cs"/>
          <w:color w:val="202122"/>
          <w:sz w:val="32"/>
          <w:szCs w:val="32"/>
          <w:rtl/>
          <w:lang w:bidi="fa-IR"/>
        </w:rPr>
        <w:t> </w:t>
      </w:r>
      <w:r w:rsidR="00352E70" w:rsidRPr="000E2B89">
        <w:rPr>
          <w:rFonts w:ascii="Tahoma" w:eastAsia="Times New Roman" w:hAnsi="Tahoma" w:cs="2  Mitra" w:hint="cs"/>
          <w:color w:val="202122"/>
          <w:sz w:val="32"/>
          <w:szCs w:val="32"/>
          <w:rtl/>
          <w:lang w:bidi="fa-IR"/>
        </w:rPr>
        <w:t>است که ذات غیر فیزیکی موجود زنده (</w:t>
      </w:r>
      <w:hyperlink r:id="rId12" w:tooltip="روح" w:history="1">
        <w:r w:rsidR="00352E70" w:rsidRPr="000E2B89">
          <w:rPr>
            <w:rFonts w:ascii="Tahoma" w:eastAsia="Times New Roman" w:hAnsi="Tahoma" w:cs="2  Mitra" w:hint="cs"/>
            <w:color w:val="0645AD"/>
            <w:sz w:val="32"/>
            <w:szCs w:val="32"/>
            <w:u w:val="single"/>
            <w:rtl/>
            <w:lang w:bidi="fa-IR"/>
          </w:rPr>
          <w:t>روح</w:t>
        </w:r>
      </w:hyperlink>
      <w:r w:rsidR="00352E70" w:rsidRPr="000E2B89">
        <w:rPr>
          <w:rFonts w:ascii="Tahoma" w:eastAsia="Times New Roman" w:hAnsi="Tahoma" w:cs="2  Mitra" w:hint="cs"/>
          <w:color w:val="202122"/>
          <w:sz w:val="32"/>
          <w:szCs w:val="32"/>
          <w:rtl/>
          <w:lang w:bidi="fa-IR"/>
        </w:rPr>
        <w:t>) پس از</w:t>
      </w:r>
      <w:r w:rsidR="00352E70" w:rsidRPr="000E2B89">
        <w:rPr>
          <w:rFonts w:ascii="Cambria" w:eastAsia="Times New Roman" w:hAnsi="Cambria" w:cs="Cambria" w:hint="cs"/>
          <w:color w:val="202122"/>
          <w:sz w:val="32"/>
          <w:szCs w:val="32"/>
          <w:rtl/>
          <w:lang w:bidi="fa-IR"/>
        </w:rPr>
        <w:t> </w:t>
      </w:r>
      <w:hyperlink r:id="rId13" w:tooltip="مرگ" w:history="1">
        <w:r w:rsidR="00352E70" w:rsidRPr="000E2B89">
          <w:rPr>
            <w:rFonts w:ascii="Tahoma" w:eastAsia="Times New Roman" w:hAnsi="Tahoma" w:cs="2  Mitra" w:hint="cs"/>
            <w:color w:val="0645AD"/>
            <w:sz w:val="32"/>
            <w:szCs w:val="32"/>
            <w:u w:val="single"/>
            <w:rtl/>
            <w:lang w:bidi="fa-IR"/>
          </w:rPr>
          <w:t>مرگ</w:t>
        </w:r>
      </w:hyperlink>
      <w:r w:rsidR="00352E70" w:rsidRPr="000E2B89">
        <w:rPr>
          <w:rFonts w:ascii="Cambria" w:eastAsia="Times New Roman" w:hAnsi="Cambria" w:cs="Cambria" w:hint="cs"/>
          <w:color w:val="202122"/>
          <w:sz w:val="32"/>
          <w:szCs w:val="32"/>
          <w:rtl/>
          <w:lang w:bidi="fa-IR"/>
        </w:rPr>
        <w:t> </w:t>
      </w:r>
      <w:r w:rsidR="00352E70" w:rsidRPr="000E2B89">
        <w:rPr>
          <w:rFonts w:ascii="Tahoma" w:eastAsia="Times New Roman" w:hAnsi="Tahoma" w:cs="2  Mitra" w:hint="cs"/>
          <w:color w:val="202122"/>
          <w:sz w:val="32"/>
          <w:szCs w:val="32"/>
          <w:rtl/>
          <w:lang w:bidi="fa-IR"/>
        </w:rPr>
        <w:t>بیولوژیکی</w:t>
      </w:r>
      <w:r w:rsidRPr="000E2B89">
        <w:rPr>
          <w:rFonts w:ascii="Tahoma" w:eastAsia="Times New Roman" w:hAnsi="Tahoma" w:cs="2  Mitra" w:hint="cs"/>
          <w:color w:val="202122"/>
          <w:sz w:val="32"/>
          <w:szCs w:val="32"/>
          <w:rtl/>
          <w:lang w:bidi="fa-IR"/>
        </w:rPr>
        <w:t>، زندگی جدیدی را به شکل فیزیکی ب</w:t>
      </w:r>
      <w:r w:rsidR="00352E70" w:rsidRPr="000E2B89">
        <w:rPr>
          <w:rFonts w:ascii="Tahoma" w:eastAsia="Times New Roman" w:hAnsi="Tahoma" w:cs="2  Mitra" w:hint="cs"/>
          <w:color w:val="202122"/>
          <w:sz w:val="32"/>
          <w:szCs w:val="32"/>
          <w:rtl/>
          <w:lang w:bidi="fa-IR"/>
        </w:rPr>
        <w:t>ا جسمی متفاوت آغاز می‌کند.در اکثر اعتقادات مربوط به تناسخ، روح به عنوان یک جاودانه دیده می‌شود و تنها چیزی که از بین می‌رود بدن است، یعنی با مرگ فرد، روح او به نوزاد (یا حیوانی) جدید تبدیل و انتقال داده می‌شود تا دوباره زندگی کند.</w:t>
      </w:r>
      <w:r w:rsidR="00C94FDE" w:rsidRPr="000E2B89">
        <w:rPr>
          <w:rFonts w:ascii="Tahoma" w:eastAsia="Times New Roman" w:hAnsi="Tahoma" w:cs="2  Mitra" w:hint="cs"/>
          <w:color w:val="202122"/>
          <w:sz w:val="32"/>
          <w:szCs w:val="32"/>
          <w:rtl/>
          <w:lang w:bidi="fa-IR"/>
        </w:rPr>
        <w:t>البته انواعی دیگر از انتقال روح پس از مرگ هم فرض شده است: تماسخ: انتقال به حیوان. تراسخ: انتقال به گیاه. تفاسخ: انتقال به جماد.</w:t>
      </w:r>
    </w:p>
    <w:p w:rsidR="00C94FDE" w:rsidRPr="000E2B89" w:rsidRDefault="00C94FDE" w:rsidP="000E2B89">
      <w:pPr>
        <w:shd w:val="clear" w:color="auto" w:fill="FFFFFF"/>
        <w:bidi/>
        <w:spacing w:before="120" w:after="120"/>
        <w:jc w:val="both"/>
        <w:rPr>
          <w:rFonts w:ascii="Tahoma" w:eastAsia="Times New Roman" w:hAnsi="Tahoma" w:cs="2  Mitra"/>
          <w:color w:val="202122"/>
          <w:sz w:val="32"/>
          <w:szCs w:val="32"/>
          <w:rtl/>
          <w:lang w:bidi="fa-IR"/>
        </w:rPr>
      </w:pPr>
      <w:r w:rsidRPr="000E2B89">
        <w:rPr>
          <w:rFonts w:ascii="Tahoma" w:eastAsia="Times New Roman" w:hAnsi="Tahoma" w:cs="2  Mitra" w:hint="cs"/>
          <w:color w:val="202122"/>
          <w:sz w:val="32"/>
          <w:szCs w:val="32"/>
          <w:rtl/>
          <w:lang w:bidi="fa-IR"/>
        </w:rPr>
        <w:t>موارد گفته شده تناسخ ملکی است یعنی برگشت روح در همین دنیا اما نوع دیگری از تناسخ به نام تناسخ ملکوتی نیز مطرح است که انتقال روح به بدنی ملکوتی در عالمی ماورای عالم دنیا است.</w:t>
      </w:r>
    </w:p>
    <w:p w:rsidR="007414E8" w:rsidRPr="000E2B89" w:rsidRDefault="007414E8" w:rsidP="000E2B89">
      <w:pPr>
        <w:numPr>
          <w:ilvl w:val="0"/>
          <w:numId w:val="5"/>
        </w:numPr>
        <w:shd w:val="clear" w:color="auto" w:fill="FFFFFF"/>
        <w:bidi/>
        <w:spacing w:before="100" w:beforeAutospacing="1" w:after="24"/>
        <w:ind w:left="384"/>
        <w:jc w:val="both"/>
        <w:rPr>
          <w:rFonts w:ascii="Tahoma" w:eastAsia="Times New Roman" w:hAnsi="Tahoma" w:cs="2  Mitra"/>
          <w:color w:val="202122"/>
          <w:sz w:val="32"/>
          <w:szCs w:val="32"/>
          <w:rtl/>
          <w:lang w:bidi="fa-IR"/>
        </w:rPr>
      </w:pPr>
      <w:r w:rsidRPr="000E2B89">
        <w:rPr>
          <w:rFonts w:ascii="Tahoma" w:eastAsia="Times New Roman" w:hAnsi="Tahoma" w:cs="2  Mitra" w:hint="cs"/>
          <w:color w:val="202122"/>
          <w:sz w:val="32"/>
          <w:szCs w:val="32"/>
          <w:rtl/>
          <w:lang w:bidi="fa-IR"/>
        </w:rPr>
        <w:t>شهرستانی در ملل و نحل می‌گوید: «فرقه‌ای نیست که در آن تناسخ جایگاه محکمی نداشته باشد</w:t>
      </w:r>
      <w:r w:rsidR="00350AD4" w:rsidRPr="000E2B89">
        <w:rPr>
          <w:rFonts w:ascii="Tahoma" w:eastAsia="Times New Roman" w:hAnsi="Tahoma" w:cs="2  Mitra" w:hint="cs"/>
          <w:color w:val="202122"/>
          <w:sz w:val="32"/>
          <w:szCs w:val="32"/>
          <w:rtl/>
          <w:lang w:bidi="fa-IR"/>
        </w:rPr>
        <w:t>»</w:t>
      </w:r>
    </w:p>
    <w:p w:rsidR="007414E8" w:rsidRPr="000E2B89" w:rsidRDefault="001D12D5" w:rsidP="000E2B89">
      <w:pPr>
        <w:numPr>
          <w:ilvl w:val="0"/>
          <w:numId w:val="5"/>
        </w:numPr>
        <w:shd w:val="clear" w:color="auto" w:fill="FFFFFF"/>
        <w:bidi/>
        <w:spacing w:before="100" w:beforeAutospacing="1" w:after="24"/>
        <w:ind w:left="384"/>
        <w:jc w:val="both"/>
        <w:rPr>
          <w:rFonts w:ascii="Tahoma" w:eastAsia="Times New Roman" w:hAnsi="Tahoma" w:cs="2  Mitra"/>
          <w:color w:val="202122"/>
          <w:sz w:val="32"/>
          <w:szCs w:val="32"/>
          <w:rtl/>
          <w:lang w:bidi="fa-IR"/>
        </w:rPr>
      </w:pPr>
      <w:hyperlink r:id="rId14" w:tooltip="جان ناس (صفحه وجود ندارد)" w:history="1">
        <w:r w:rsidR="007414E8" w:rsidRPr="000E2B89">
          <w:rPr>
            <w:rFonts w:ascii="Tahoma" w:eastAsia="Times New Roman" w:hAnsi="Tahoma" w:cs="2  Mitra" w:hint="cs"/>
            <w:color w:val="DD3333"/>
            <w:sz w:val="32"/>
            <w:szCs w:val="32"/>
            <w:u w:val="single"/>
            <w:rtl/>
            <w:lang w:bidi="fa-IR"/>
          </w:rPr>
          <w:t>جان ناس</w:t>
        </w:r>
      </w:hyperlink>
      <w:r w:rsidR="007414E8" w:rsidRPr="000E2B89">
        <w:rPr>
          <w:rFonts w:ascii="Cambria" w:eastAsia="Times New Roman" w:hAnsi="Cambria" w:cs="Cambria" w:hint="cs"/>
          <w:color w:val="202122"/>
          <w:sz w:val="32"/>
          <w:szCs w:val="32"/>
          <w:rtl/>
          <w:lang w:bidi="fa-IR"/>
        </w:rPr>
        <w:t> </w:t>
      </w:r>
      <w:r w:rsidR="007414E8" w:rsidRPr="000E2B89">
        <w:rPr>
          <w:rFonts w:ascii="Tahoma" w:eastAsia="Times New Roman" w:hAnsi="Tahoma" w:cs="2  Mitra" w:hint="cs"/>
          <w:color w:val="202122"/>
          <w:sz w:val="32"/>
          <w:szCs w:val="32"/>
          <w:rtl/>
          <w:lang w:bidi="fa-IR"/>
        </w:rPr>
        <w:t>می‌گوید: «عقیده به تناسخ منحصر به مردم هند نیست، بلکه تمام مذاهب عالم از</w:t>
      </w:r>
      <w:r w:rsidR="007414E8" w:rsidRPr="000E2B89">
        <w:rPr>
          <w:rFonts w:ascii="Cambria" w:eastAsia="Times New Roman" w:hAnsi="Cambria" w:cs="Cambria" w:hint="cs"/>
          <w:color w:val="202122"/>
          <w:sz w:val="32"/>
          <w:szCs w:val="32"/>
          <w:rtl/>
          <w:lang w:bidi="fa-IR"/>
        </w:rPr>
        <w:t> </w:t>
      </w:r>
      <w:hyperlink r:id="rId15" w:tooltip="بدویان" w:history="1">
        <w:r w:rsidR="007414E8" w:rsidRPr="000E2B89">
          <w:rPr>
            <w:rFonts w:ascii="Tahoma" w:eastAsia="Times New Roman" w:hAnsi="Tahoma" w:cs="2  Mitra" w:hint="cs"/>
            <w:color w:val="0645AD"/>
            <w:sz w:val="32"/>
            <w:szCs w:val="32"/>
            <w:u w:val="single"/>
            <w:rtl/>
            <w:lang w:bidi="fa-IR"/>
          </w:rPr>
          <w:t>بدویان</w:t>
        </w:r>
      </w:hyperlink>
      <w:r w:rsidR="007414E8" w:rsidRPr="000E2B89">
        <w:rPr>
          <w:rFonts w:ascii="Cambria" w:eastAsia="Times New Roman" w:hAnsi="Cambria" w:cs="Cambria" w:hint="cs"/>
          <w:color w:val="202122"/>
          <w:sz w:val="32"/>
          <w:szCs w:val="32"/>
          <w:rtl/>
          <w:lang w:bidi="fa-IR"/>
        </w:rPr>
        <w:t> </w:t>
      </w:r>
      <w:r w:rsidR="007414E8" w:rsidRPr="000E2B89">
        <w:rPr>
          <w:rFonts w:ascii="Tahoma" w:eastAsia="Times New Roman" w:hAnsi="Tahoma" w:cs="2  Mitra" w:hint="cs"/>
          <w:color w:val="202122"/>
          <w:sz w:val="32"/>
          <w:szCs w:val="32"/>
          <w:rtl/>
          <w:lang w:bidi="fa-IR"/>
        </w:rPr>
        <w:t>وحشی گرفته تا مردم پیشرو که دارای فرهنگی متعالی می‌باشند همه کم و بیش قدمی در راه عقیده به تناسخ برداشته‌اند.» ص155</w:t>
      </w:r>
    </w:p>
    <w:p w:rsidR="007414E8" w:rsidRPr="000E2B89" w:rsidRDefault="007414E8" w:rsidP="000E2B89">
      <w:pPr>
        <w:shd w:val="clear" w:color="auto" w:fill="FFFFFF"/>
        <w:bidi/>
        <w:spacing w:before="120" w:after="120"/>
        <w:jc w:val="both"/>
        <w:rPr>
          <w:rFonts w:ascii="Tahoma" w:eastAsia="Times New Roman" w:hAnsi="Tahoma" w:cs="2  Mitra"/>
          <w:color w:val="202122"/>
          <w:sz w:val="32"/>
          <w:szCs w:val="32"/>
          <w:rtl/>
          <w:lang w:bidi="fa-IR"/>
        </w:rPr>
      </w:pPr>
    </w:p>
    <w:p w:rsidR="007414E8" w:rsidRPr="000E2B89" w:rsidRDefault="007414E8" w:rsidP="000E2B89">
      <w:pPr>
        <w:shd w:val="clear" w:color="auto" w:fill="FFFFFF"/>
        <w:bidi/>
        <w:spacing w:before="120" w:after="120"/>
        <w:jc w:val="both"/>
        <w:rPr>
          <w:rFonts w:ascii="Tahoma" w:eastAsia="Times New Roman" w:hAnsi="Tahoma" w:cs="2  Mitra"/>
          <w:color w:val="202122"/>
          <w:sz w:val="32"/>
          <w:szCs w:val="32"/>
          <w:rtl/>
          <w:lang w:bidi="fa-IR"/>
        </w:rPr>
      </w:pPr>
      <w:r w:rsidRPr="000E2B89">
        <w:rPr>
          <w:rFonts w:ascii="Tahoma" w:eastAsia="Times New Roman" w:hAnsi="Tahoma" w:cs="2  Mitra" w:hint="cs"/>
          <w:color w:val="202122"/>
          <w:sz w:val="32"/>
          <w:szCs w:val="32"/>
          <w:rtl/>
          <w:lang w:bidi="fa-IR"/>
        </w:rPr>
        <w:t xml:space="preserve">تناسخ از گذشته در میان قبایل بدوی و همچنین و در تائوئیزم، هندویسم، برهماییزم ، بودیزم و پیروان مانی </w:t>
      </w:r>
      <w:r w:rsidR="00C94FDE" w:rsidRPr="000E2B89">
        <w:rPr>
          <w:rFonts w:ascii="Tahoma" w:eastAsia="Times New Roman" w:hAnsi="Tahoma" w:cs="2  Mitra" w:hint="cs"/>
          <w:color w:val="202122"/>
          <w:sz w:val="32"/>
          <w:szCs w:val="32"/>
          <w:rtl/>
          <w:lang w:bidi="fa-IR"/>
        </w:rPr>
        <w:t xml:space="preserve">و </w:t>
      </w:r>
      <w:r w:rsidRPr="000E2B89">
        <w:rPr>
          <w:rFonts w:ascii="Tahoma" w:eastAsia="Times New Roman" w:hAnsi="Tahoma" w:cs="2  Mitra" w:hint="cs"/>
          <w:color w:val="202122"/>
          <w:sz w:val="32"/>
          <w:szCs w:val="32"/>
          <w:rtl/>
          <w:lang w:bidi="fa-IR"/>
        </w:rPr>
        <w:t>دیگر مکاتب شرقی مطرح است</w:t>
      </w:r>
      <w:r w:rsidR="00C94FDE" w:rsidRPr="000E2B89">
        <w:rPr>
          <w:rFonts w:ascii="Tahoma" w:eastAsia="Times New Roman" w:hAnsi="Tahoma" w:cs="2  Mitra" w:hint="cs"/>
          <w:color w:val="202122"/>
          <w:sz w:val="32"/>
          <w:szCs w:val="32"/>
          <w:rtl/>
          <w:lang w:bidi="fa-IR"/>
        </w:rPr>
        <w:t>.</w:t>
      </w:r>
      <w:r w:rsidRPr="000E2B89">
        <w:rPr>
          <w:rFonts w:ascii="Tahoma" w:eastAsia="Times New Roman" w:hAnsi="Tahoma" w:cs="2  Mitra" w:hint="cs"/>
          <w:color w:val="202122"/>
          <w:sz w:val="32"/>
          <w:szCs w:val="32"/>
          <w:rtl/>
          <w:lang w:bidi="fa-IR"/>
        </w:rPr>
        <w:t xml:space="preserve"> هر چند در فرق مختلف این مذاهب نیز عقاید دیگری مثل تناسخ ملکوتی وجود دارد. (با بودا - قدم اول تألیف جین هوب و بورین وان لون ترجمه علی کاشفی) اعتقاد به تولد مجدد توسط شخصیتهای تاریخی یونان، مانند فیثاغورس، سقراط و افلاطون(داستان اِر) وجود داشته است.</w:t>
      </w:r>
    </w:p>
    <w:p w:rsidR="004B6C0E" w:rsidRPr="000E2B89" w:rsidRDefault="00352E70" w:rsidP="000E2B89">
      <w:pPr>
        <w:shd w:val="clear" w:color="auto" w:fill="FFFFFF"/>
        <w:bidi/>
        <w:spacing w:before="120" w:after="120"/>
        <w:jc w:val="both"/>
        <w:rPr>
          <w:rFonts w:ascii="Tahoma" w:eastAsia="Times New Roman" w:hAnsi="Tahoma" w:cs="2  Mitra"/>
          <w:color w:val="202122"/>
          <w:sz w:val="32"/>
          <w:szCs w:val="32"/>
          <w:rtl/>
          <w:lang w:bidi="fa-IR"/>
        </w:rPr>
      </w:pPr>
      <w:r w:rsidRPr="000E2B89">
        <w:rPr>
          <w:rFonts w:ascii="Tahoma" w:eastAsia="Times New Roman" w:hAnsi="Tahoma" w:cs="2  Mitra" w:hint="cs"/>
          <w:color w:val="202122"/>
          <w:sz w:val="32"/>
          <w:szCs w:val="32"/>
          <w:rtl/>
          <w:lang w:bidi="fa-IR"/>
        </w:rPr>
        <w:t xml:space="preserve"> طبق آیین </w:t>
      </w:r>
      <w:r w:rsidR="004B6C0E" w:rsidRPr="000E2B89">
        <w:rPr>
          <w:rFonts w:ascii="Tahoma" w:eastAsia="Times New Roman" w:hAnsi="Tahoma" w:cs="2  Mitra" w:hint="cs"/>
          <w:color w:val="202122"/>
          <w:sz w:val="32"/>
          <w:szCs w:val="32"/>
          <w:rtl/>
          <w:lang w:bidi="fa-IR"/>
        </w:rPr>
        <w:t>های شرقی</w:t>
      </w:r>
      <w:r w:rsidRPr="000E2B89">
        <w:rPr>
          <w:rFonts w:ascii="Tahoma" w:eastAsia="Times New Roman" w:hAnsi="Tahoma" w:cs="2  Mitra" w:hint="cs"/>
          <w:color w:val="202122"/>
          <w:sz w:val="32"/>
          <w:szCs w:val="32"/>
          <w:rtl/>
          <w:lang w:bidi="fa-IR"/>
        </w:rPr>
        <w:t xml:space="preserve"> این چرخه تا زمانی که روح از آلودگی‌ها، غفلت‌ها و نادانی‌ها پاک نشده‌است ادامه می‌یابد.(چرخه سامسارا برای رفع کارما</w:t>
      </w:r>
      <w:r w:rsidR="002A11D7" w:rsidRPr="000E2B89">
        <w:rPr>
          <w:rFonts w:ascii="Tahoma" w:eastAsia="Times New Roman" w:hAnsi="Tahoma" w:cs="2  Mitra" w:hint="cs"/>
          <w:color w:val="202122"/>
          <w:sz w:val="32"/>
          <w:szCs w:val="32"/>
          <w:rtl/>
          <w:lang w:bidi="fa-IR"/>
        </w:rPr>
        <w:t>.</w:t>
      </w:r>
      <w:r w:rsidR="007414E8" w:rsidRPr="000E2B89">
        <w:rPr>
          <w:rFonts w:ascii="Tahoma" w:eastAsia="Times New Roman" w:hAnsi="Tahoma" w:cs="2  Mitra" w:hint="cs"/>
          <w:color w:val="202122"/>
          <w:sz w:val="32"/>
          <w:szCs w:val="32"/>
          <w:rtl/>
          <w:lang w:bidi="fa-IR"/>
        </w:rPr>
        <w:t>)</w:t>
      </w:r>
      <w:r w:rsidR="002A11D7" w:rsidRPr="000E2B89">
        <w:rPr>
          <w:rFonts w:ascii="Tahoma" w:eastAsia="Times New Roman" w:hAnsi="Tahoma" w:cs="2  Mitra" w:hint="cs"/>
          <w:color w:val="202122"/>
          <w:sz w:val="32"/>
          <w:szCs w:val="32"/>
          <w:rtl/>
          <w:lang w:bidi="fa-IR"/>
        </w:rPr>
        <w:t xml:space="preserve"> چرخه </w:t>
      </w:r>
      <w:r w:rsidR="007D6E16" w:rsidRPr="000E2B89">
        <w:rPr>
          <w:rFonts w:ascii="Tahoma" w:eastAsia="Times New Roman" w:hAnsi="Tahoma" w:cs="2  Mitra" w:hint="cs"/>
          <w:color w:val="202122"/>
          <w:sz w:val="32"/>
          <w:szCs w:val="32"/>
          <w:rtl/>
          <w:lang w:bidi="fa-IR"/>
        </w:rPr>
        <w:t>سامسارا با وجود</w:t>
      </w:r>
      <w:r w:rsidR="002A11D7" w:rsidRPr="000E2B89">
        <w:rPr>
          <w:rFonts w:ascii="Tahoma" w:eastAsia="Times New Roman" w:hAnsi="Tahoma" w:cs="2  Mitra" w:hint="cs"/>
          <w:color w:val="202122"/>
          <w:sz w:val="32"/>
          <w:szCs w:val="32"/>
          <w:rtl/>
          <w:lang w:bidi="fa-IR"/>
        </w:rPr>
        <w:t xml:space="preserve"> دنبال </w:t>
      </w:r>
      <w:r w:rsidR="007D6E16" w:rsidRPr="000E2B89">
        <w:rPr>
          <w:rFonts w:ascii="Tahoma" w:eastAsia="Times New Roman" w:hAnsi="Tahoma" w:cs="2  Mitra" w:hint="cs"/>
          <w:color w:val="202122"/>
          <w:sz w:val="32"/>
          <w:szCs w:val="32"/>
          <w:rtl/>
          <w:lang w:bidi="fa-IR"/>
        </w:rPr>
        <w:t xml:space="preserve">کردن </w:t>
      </w:r>
      <w:r w:rsidR="002A11D7" w:rsidRPr="000E2B89">
        <w:rPr>
          <w:rFonts w:ascii="Tahoma" w:eastAsia="Times New Roman" w:hAnsi="Tahoma" w:cs="2  Mitra" w:hint="cs"/>
          <w:color w:val="202122"/>
          <w:sz w:val="32"/>
          <w:szCs w:val="32"/>
          <w:rtl/>
          <w:lang w:bidi="fa-IR"/>
        </w:rPr>
        <w:t>اهداف پوچ و لذت</w:t>
      </w:r>
      <w:r w:rsidR="007D6E16" w:rsidRPr="000E2B89">
        <w:rPr>
          <w:rFonts w:ascii="Tahoma" w:eastAsia="Times New Roman" w:hAnsi="Tahoma" w:cs="2  Mitra" w:hint="cs"/>
          <w:color w:val="202122"/>
          <w:sz w:val="32"/>
          <w:szCs w:val="32"/>
          <w:rtl/>
          <w:lang w:bidi="fa-IR"/>
        </w:rPr>
        <w:t xml:space="preserve"> جویی توسط فرد،</w:t>
      </w:r>
      <w:r w:rsidR="002A11D7" w:rsidRPr="000E2B89">
        <w:rPr>
          <w:rFonts w:ascii="Tahoma" w:eastAsia="Times New Roman" w:hAnsi="Tahoma" w:cs="2  Mitra" w:hint="cs"/>
          <w:color w:val="202122"/>
          <w:sz w:val="32"/>
          <w:szCs w:val="32"/>
          <w:rtl/>
          <w:lang w:bidi="fa-IR"/>
        </w:rPr>
        <w:t xml:space="preserve"> با بازگشتن به دنیا و رنج بردن ادامه می یابد تا شخص به روشن بینی برسد و از لذت گ</w:t>
      </w:r>
      <w:r w:rsidR="007414E8" w:rsidRPr="000E2B89">
        <w:rPr>
          <w:rFonts w:ascii="Tahoma" w:eastAsia="Times New Roman" w:hAnsi="Tahoma" w:cs="2  Mitra" w:hint="cs"/>
          <w:color w:val="202122"/>
          <w:sz w:val="32"/>
          <w:szCs w:val="32"/>
          <w:rtl/>
          <w:lang w:bidi="fa-IR"/>
        </w:rPr>
        <w:t>رایی جدا شده به نیروانا بپیوندد.</w:t>
      </w:r>
      <w:r w:rsidR="004B6C0E" w:rsidRPr="000E2B89">
        <w:rPr>
          <w:rFonts w:ascii="Tahoma" w:eastAsia="Times New Roman" w:hAnsi="Tahoma" w:cs="2  Mitra" w:hint="cs"/>
          <w:color w:val="202122"/>
          <w:sz w:val="32"/>
          <w:szCs w:val="32"/>
          <w:rtl/>
          <w:lang w:bidi="fa-IR"/>
        </w:rPr>
        <w:t xml:space="preserve"> </w:t>
      </w:r>
      <w:r w:rsidR="007D6E16" w:rsidRPr="000E2B89">
        <w:rPr>
          <w:rFonts w:ascii="Tahoma" w:eastAsia="Times New Roman" w:hAnsi="Tahoma" w:cs="2  Mitra" w:hint="cs"/>
          <w:color w:val="202122"/>
          <w:sz w:val="32"/>
          <w:szCs w:val="32"/>
          <w:rtl/>
          <w:lang w:bidi="fa-IR"/>
        </w:rPr>
        <w:t>تصور از تناسخ</w:t>
      </w:r>
      <w:r w:rsidR="007414E8" w:rsidRPr="000E2B89">
        <w:rPr>
          <w:rFonts w:ascii="Tahoma" w:eastAsia="Times New Roman" w:hAnsi="Tahoma" w:cs="2  Mitra" w:hint="cs"/>
          <w:color w:val="202122"/>
          <w:sz w:val="32"/>
          <w:szCs w:val="32"/>
          <w:rtl/>
          <w:lang w:bidi="fa-IR"/>
        </w:rPr>
        <w:t xml:space="preserve"> </w:t>
      </w:r>
      <w:r w:rsidR="007D6E16" w:rsidRPr="000E2B89">
        <w:rPr>
          <w:rFonts w:ascii="Tahoma" w:eastAsia="Times New Roman" w:hAnsi="Tahoma" w:cs="2  Mitra" w:hint="cs"/>
          <w:color w:val="202122"/>
          <w:sz w:val="32"/>
          <w:szCs w:val="32"/>
          <w:rtl/>
          <w:lang w:bidi="fa-IR"/>
        </w:rPr>
        <w:t xml:space="preserve">در نحله های مختلف یکسان نیست. از جمله بودا </w:t>
      </w:r>
      <w:r w:rsidR="007414E8" w:rsidRPr="000E2B89">
        <w:rPr>
          <w:rFonts w:ascii="Tahoma" w:eastAsia="Times New Roman" w:hAnsi="Tahoma" w:cs="2  Mitra" w:hint="cs"/>
          <w:color w:val="202122"/>
          <w:sz w:val="32"/>
          <w:szCs w:val="32"/>
          <w:rtl/>
          <w:lang w:bidi="fa-IR"/>
        </w:rPr>
        <w:t xml:space="preserve">معتقد به نوعی </w:t>
      </w:r>
      <w:r w:rsidR="007D6E16" w:rsidRPr="000E2B89">
        <w:rPr>
          <w:rFonts w:ascii="Tahoma" w:eastAsia="Times New Roman" w:hAnsi="Tahoma" w:cs="2  Mitra" w:hint="cs"/>
          <w:color w:val="202122"/>
          <w:sz w:val="32"/>
          <w:szCs w:val="32"/>
          <w:rtl/>
          <w:lang w:bidi="fa-IR"/>
        </w:rPr>
        <w:t xml:space="preserve">خاص </w:t>
      </w:r>
      <w:r w:rsidR="007414E8" w:rsidRPr="000E2B89">
        <w:rPr>
          <w:rFonts w:ascii="Tahoma" w:eastAsia="Times New Roman" w:hAnsi="Tahoma" w:cs="2  Mitra" w:hint="cs"/>
          <w:color w:val="202122"/>
          <w:sz w:val="32"/>
          <w:szCs w:val="32"/>
          <w:rtl/>
          <w:lang w:bidi="fa-IR"/>
        </w:rPr>
        <w:t xml:space="preserve">از (تناسخ) بود. </w:t>
      </w:r>
      <w:r w:rsidR="004B6C0E" w:rsidRPr="000E2B89">
        <w:rPr>
          <w:rFonts w:ascii="Tahoma" w:eastAsia="Times New Roman" w:hAnsi="Tahoma" w:cs="2  Mitra" w:hint="cs"/>
          <w:color w:val="202122"/>
          <w:sz w:val="32"/>
          <w:szCs w:val="32"/>
          <w:rtl/>
          <w:lang w:bidi="fa-IR"/>
        </w:rPr>
        <w:t xml:space="preserve">تمثیل بودا در این باب چنین است </w:t>
      </w:r>
      <w:r w:rsidR="004B6C0E" w:rsidRPr="000E2B89">
        <w:rPr>
          <w:rFonts w:ascii="Tahoma" w:eastAsia="Times New Roman" w:hAnsi="Tahoma" w:cs="2  Mitra" w:hint="cs"/>
          <w:color w:val="202122"/>
          <w:sz w:val="32"/>
          <w:szCs w:val="32"/>
          <w:rtl/>
          <w:lang w:bidi="fa-IR"/>
        </w:rPr>
        <w:lastRenderedPageBreak/>
        <w:t>که همانگونه که با آتش یک شمع روشن، می‌توان شمعی دیگر را روشن کرد آگاهی یک موجود، می‌تواند باعث پدیداری واحد (های) آگاهی دیگر شود</w:t>
      </w:r>
      <w:r w:rsidR="00350AD4" w:rsidRPr="000E2B89">
        <w:rPr>
          <w:rFonts w:ascii="Tahoma" w:eastAsia="Times New Roman" w:hAnsi="Tahoma" w:cs="2  Mitra" w:hint="cs"/>
          <w:color w:val="202122"/>
          <w:sz w:val="32"/>
          <w:szCs w:val="32"/>
          <w:rtl/>
          <w:lang w:bidi="fa-IR"/>
        </w:rPr>
        <w:t>.</w:t>
      </w:r>
    </w:p>
    <w:p w:rsidR="007414E8" w:rsidRPr="000E2B89" w:rsidRDefault="007414E8" w:rsidP="000E2B89">
      <w:pPr>
        <w:pStyle w:val="Heading2"/>
        <w:pBdr>
          <w:bottom w:val="single" w:sz="6" w:space="0" w:color="A2A9B1"/>
        </w:pBdr>
        <w:shd w:val="clear" w:color="auto" w:fill="FFFFFF"/>
        <w:bidi/>
        <w:spacing w:before="240" w:beforeAutospacing="0" w:after="60" w:afterAutospacing="0" w:line="276" w:lineRule="auto"/>
        <w:jc w:val="both"/>
        <w:rPr>
          <w:rFonts w:ascii="Tahoma" w:hAnsi="Tahoma" w:cs="2  Mitra"/>
          <w:b w:val="0"/>
          <w:bCs w:val="0"/>
          <w:color w:val="000000"/>
          <w:sz w:val="32"/>
          <w:szCs w:val="32"/>
          <w:rtl/>
          <w:lang w:bidi="fa-IR"/>
        </w:rPr>
      </w:pPr>
      <w:r w:rsidRPr="000E2B89">
        <w:rPr>
          <w:rStyle w:val="mw-headline"/>
          <w:rFonts w:ascii="Tahoma" w:hAnsi="Tahoma" w:cs="2  Mitra"/>
          <w:b w:val="0"/>
          <w:bCs w:val="0"/>
          <w:color w:val="000000"/>
          <w:sz w:val="32"/>
          <w:szCs w:val="32"/>
          <w:rtl/>
          <w:lang w:bidi="fa-IR"/>
        </w:rPr>
        <w:t>بازگشت روح در یهودیت</w:t>
      </w:r>
    </w:p>
    <w:p w:rsidR="007414E8" w:rsidRPr="000E2B89" w:rsidRDefault="007414E8" w:rsidP="000E2B89">
      <w:pPr>
        <w:pStyle w:val="NormalWeb"/>
        <w:shd w:val="clear" w:color="auto" w:fill="FFFFFF"/>
        <w:bidi/>
        <w:spacing w:before="120" w:beforeAutospacing="0" w:after="120" w:afterAutospacing="0" w:line="276" w:lineRule="auto"/>
        <w:jc w:val="both"/>
        <w:rPr>
          <w:rFonts w:ascii="Tahoma" w:hAnsi="Tahoma" w:cs="2  Mitra"/>
          <w:color w:val="202122"/>
          <w:sz w:val="32"/>
          <w:szCs w:val="32"/>
          <w:rtl/>
          <w:lang w:bidi="fa-IR"/>
        </w:rPr>
      </w:pPr>
      <w:r w:rsidRPr="000E2B89">
        <w:rPr>
          <w:rFonts w:ascii="Tahoma" w:hAnsi="Tahoma" w:cs="2  Mitra" w:hint="cs"/>
          <w:color w:val="202122"/>
          <w:sz w:val="32"/>
          <w:szCs w:val="32"/>
          <w:rtl/>
          <w:lang w:bidi="fa-IR"/>
        </w:rPr>
        <w:t>بازگشت روح در آئین عرفانی یهود،</w:t>
      </w:r>
      <w:r w:rsidRPr="000E2B89">
        <w:rPr>
          <w:rFonts w:ascii="Cambria" w:hAnsi="Cambria" w:cs="Cambria" w:hint="cs"/>
          <w:color w:val="202122"/>
          <w:sz w:val="32"/>
          <w:szCs w:val="32"/>
          <w:rtl/>
          <w:lang w:bidi="fa-IR"/>
        </w:rPr>
        <w:t> </w:t>
      </w:r>
      <w:hyperlink r:id="rId16" w:tooltip="کابالا" w:history="1">
        <w:r w:rsidRPr="000E2B89">
          <w:rPr>
            <w:rStyle w:val="Hyperlink"/>
            <w:rFonts w:ascii="Tahoma" w:hAnsi="Tahoma" w:cs="2  Mitra" w:hint="cs"/>
            <w:color w:val="0645AD"/>
            <w:sz w:val="32"/>
            <w:szCs w:val="32"/>
            <w:rtl/>
            <w:lang w:bidi="fa-IR"/>
          </w:rPr>
          <w:t>کابالا</w:t>
        </w:r>
      </w:hyperlink>
      <w:r w:rsidRPr="000E2B89">
        <w:rPr>
          <w:rFonts w:ascii="Tahoma" w:hAnsi="Tahoma" w:cs="2  Mitra" w:hint="cs"/>
          <w:color w:val="202122"/>
          <w:sz w:val="32"/>
          <w:szCs w:val="32"/>
          <w:rtl/>
          <w:lang w:bidi="fa-IR"/>
        </w:rPr>
        <w:t xml:space="preserve">، کاملاً به رسمیت شناخته شده‌است. همچنین در حال حاضر </w:t>
      </w:r>
      <w:r w:rsidRPr="000E2B89">
        <w:rPr>
          <w:rFonts w:ascii="Tahoma" w:hAnsi="Tahoma" w:cs="2  Mitra" w:hint="cs"/>
          <w:color w:val="FF0000"/>
          <w:sz w:val="32"/>
          <w:szCs w:val="32"/>
          <w:rtl/>
          <w:lang w:bidi="fa-IR"/>
        </w:rPr>
        <w:t xml:space="preserve">یهودیان رسماً تا سه‌بار بازگشت روح </w:t>
      </w:r>
      <w:r w:rsidRPr="000E2B89">
        <w:rPr>
          <w:rFonts w:ascii="Tahoma" w:hAnsi="Tahoma" w:cs="2  Mitra" w:hint="cs"/>
          <w:color w:val="202122"/>
          <w:sz w:val="32"/>
          <w:szCs w:val="32"/>
          <w:rtl/>
          <w:lang w:bidi="fa-IR"/>
        </w:rPr>
        <w:t>را امکان‌پذیر می‌دانند.</w:t>
      </w:r>
    </w:p>
    <w:p w:rsidR="00901782" w:rsidRPr="000E2B89" w:rsidRDefault="00901782" w:rsidP="000E2B89">
      <w:pPr>
        <w:pStyle w:val="Heading2"/>
        <w:pBdr>
          <w:bottom w:val="single" w:sz="6" w:space="0" w:color="A2A9B1"/>
        </w:pBdr>
        <w:shd w:val="clear" w:color="auto" w:fill="FFFFFF"/>
        <w:bidi/>
        <w:spacing w:before="240" w:beforeAutospacing="0" w:after="60" w:afterAutospacing="0" w:line="276" w:lineRule="auto"/>
        <w:jc w:val="both"/>
        <w:rPr>
          <w:rFonts w:ascii="Tahoma" w:hAnsi="Tahoma" w:cs="2  Mitra"/>
          <w:b w:val="0"/>
          <w:bCs w:val="0"/>
          <w:color w:val="000000"/>
          <w:sz w:val="32"/>
          <w:szCs w:val="32"/>
          <w:rtl/>
          <w:lang w:bidi="fa-IR"/>
        </w:rPr>
      </w:pPr>
      <w:r w:rsidRPr="000E2B89">
        <w:rPr>
          <w:rStyle w:val="mw-headline"/>
          <w:rFonts w:ascii="Tahoma" w:hAnsi="Tahoma" w:cs="2  Mitra"/>
          <w:b w:val="0"/>
          <w:bCs w:val="0"/>
          <w:color w:val="000000"/>
          <w:sz w:val="32"/>
          <w:szCs w:val="32"/>
          <w:rtl/>
          <w:lang w:bidi="fa-IR"/>
        </w:rPr>
        <w:t>بازگشت روح در مسحیت</w:t>
      </w:r>
    </w:p>
    <w:p w:rsidR="00ED29A2" w:rsidRPr="000E2B89" w:rsidRDefault="007414E8" w:rsidP="000E2B89">
      <w:pPr>
        <w:bidi/>
        <w:jc w:val="both"/>
        <w:rPr>
          <w:rFonts w:cs="2  Mitra"/>
          <w:sz w:val="32"/>
          <w:szCs w:val="32"/>
        </w:rPr>
      </w:pPr>
      <w:r w:rsidRPr="000E2B89">
        <w:rPr>
          <w:rFonts w:ascii="Tahoma" w:hAnsi="Tahoma" w:cs="2  Mitra" w:hint="cs"/>
          <w:color w:val="202122"/>
          <w:sz w:val="32"/>
          <w:szCs w:val="32"/>
          <w:rtl/>
          <w:lang w:bidi="fa-IR"/>
        </w:rPr>
        <w:t xml:space="preserve">گویا </w:t>
      </w:r>
      <w:r w:rsidR="00901782" w:rsidRPr="000E2B89">
        <w:rPr>
          <w:rFonts w:ascii="Tahoma" w:hAnsi="Tahoma" w:cs="2  Mitra" w:hint="cs"/>
          <w:color w:val="202122"/>
          <w:sz w:val="32"/>
          <w:szCs w:val="32"/>
          <w:rtl/>
          <w:lang w:bidi="fa-IR"/>
        </w:rPr>
        <w:t xml:space="preserve">مسیحیان اولیه به </w:t>
      </w:r>
      <w:r w:rsidRPr="000E2B89">
        <w:rPr>
          <w:rFonts w:ascii="Tahoma" w:hAnsi="Tahoma" w:cs="2  Mitra" w:hint="cs"/>
          <w:color w:val="202122"/>
          <w:sz w:val="32"/>
          <w:szCs w:val="32"/>
          <w:rtl/>
          <w:lang w:bidi="fa-IR"/>
        </w:rPr>
        <w:t xml:space="preserve">امکان </w:t>
      </w:r>
      <w:r w:rsidR="00901782" w:rsidRPr="000E2B89">
        <w:rPr>
          <w:rFonts w:ascii="Tahoma" w:hAnsi="Tahoma" w:cs="2  Mitra" w:hint="cs"/>
          <w:color w:val="202122"/>
          <w:sz w:val="32"/>
          <w:szCs w:val="32"/>
          <w:rtl/>
          <w:lang w:bidi="fa-IR"/>
        </w:rPr>
        <w:t>بازگشت روح اعتقاد داشته‌اند. مانند بازگشت روح</w:t>
      </w:r>
      <w:r w:rsidR="00901782" w:rsidRPr="000E2B89">
        <w:rPr>
          <w:rFonts w:ascii="Cambria" w:hAnsi="Cambria" w:cs="Cambria" w:hint="cs"/>
          <w:color w:val="202122"/>
          <w:sz w:val="32"/>
          <w:szCs w:val="32"/>
          <w:rtl/>
          <w:lang w:bidi="fa-IR"/>
        </w:rPr>
        <w:t> </w:t>
      </w:r>
      <w:hyperlink r:id="rId17" w:tooltip="الیاس" w:history="1">
        <w:r w:rsidR="00901782" w:rsidRPr="000E2B89">
          <w:rPr>
            <w:rStyle w:val="Hyperlink"/>
            <w:rFonts w:ascii="Tahoma" w:hAnsi="Tahoma" w:cs="2  Mitra" w:hint="cs"/>
            <w:color w:val="0645AD"/>
            <w:sz w:val="32"/>
            <w:szCs w:val="32"/>
            <w:rtl/>
            <w:lang w:bidi="fa-IR"/>
          </w:rPr>
          <w:t>الیاس</w:t>
        </w:r>
      </w:hyperlink>
      <w:r w:rsidR="00901782" w:rsidRPr="000E2B89">
        <w:rPr>
          <w:rFonts w:ascii="Cambria" w:hAnsi="Cambria" w:cs="Cambria" w:hint="cs"/>
          <w:color w:val="202122"/>
          <w:sz w:val="32"/>
          <w:szCs w:val="32"/>
          <w:rtl/>
          <w:lang w:bidi="fa-IR"/>
        </w:rPr>
        <w:t> </w:t>
      </w:r>
      <w:r w:rsidR="00901782" w:rsidRPr="000E2B89">
        <w:rPr>
          <w:rFonts w:ascii="Tahoma" w:hAnsi="Tahoma" w:cs="2  Mitra" w:hint="cs"/>
          <w:color w:val="202122"/>
          <w:sz w:val="32"/>
          <w:szCs w:val="32"/>
          <w:rtl/>
          <w:lang w:bidi="fa-IR"/>
        </w:rPr>
        <w:t>در کالبد</w:t>
      </w:r>
      <w:r w:rsidR="00901782" w:rsidRPr="000E2B89">
        <w:rPr>
          <w:rFonts w:ascii="Cambria" w:hAnsi="Cambria" w:cs="Cambria" w:hint="cs"/>
          <w:color w:val="202122"/>
          <w:sz w:val="32"/>
          <w:szCs w:val="32"/>
          <w:rtl/>
          <w:lang w:bidi="fa-IR"/>
        </w:rPr>
        <w:t> </w:t>
      </w:r>
      <w:hyperlink r:id="rId18" w:tooltip="یحیی" w:history="1">
        <w:r w:rsidR="00901782" w:rsidRPr="000E2B89">
          <w:rPr>
            <w:rStyle w:val="Hyperlink"/>
            <w:rFonts w:ascii="Tahoma" w:hAnsi="Tahoma" w:cs="2  Mitra" w:hint="cs"/>
            <w:color w:val="0645AD"/>
            <w:sz w:val="32"/>
            <w:szCs w:val="32"/>
            <w:rtl/>
            <w:lang w:bidi="fa-IR"/>
          </w:rPr>
          <w:t>یحیی</w:t>
        </w:r>
      </w:hyperlink>
      <w:r w:rsidR="00901782" w:rsidRPr="000E2B89">
        <w:rPr>
          <w:rFonts w:ascii="Cambria" w:hAnsi="Cambria" w:cs="Cambria" w:hint="cs"/>
          <w:color w:val="202122"/>
          <w:sz w:val="32"/>
          <w:szCs w:val="32"/>
          <w:rtl/>
          <w:lang w:bidi="fa-IR"/>
        </w:rPr>
        <w:t> </w:t>
      </w:r>
      <w:r w:rsidR="00901782" w:rsidRPr="000E2B89">
        <w:rPr>
          <w:rFonts w:ascii="Tahoma" w:hAnsi="Tahoma" w:cs="2  Mitra" w:hint="cs"/>
          <w:color w:val="202122"/>
          <w:sz w:val="32"/>
          <w:szCs w:val="32"/>
          <w:rtl/>
          <w:lang w:bidi="fa-IR"/>
        </w:rPr>
        <w:t>و بازگشت</w:t>
      </w:r>
      <w:r w:rsidR="00ED7C13" w:rsidRPr="000E2B89">
        <w:rPr>
          <w:rFonts w:ascii="Tahoma" w:hAnsi="Tahoma" w:cs="2  Mitra" w:hint="cs"/>
          <w:color w:val="202122"/>
          <w:sz w:val="32"/>
          <w:szCs w:val="32"/>
          <w:rtl/>
          <w:lang w:bidi="fa-IR"/>
        </w:rPr>
        <w:t>.</w:t>
      </w:r>
      <w:r w:rsidRPr="000E2B89">
        <w:rPr>
          <w:rFonts w:ascii="Tahoma" w:hAnsi="Tahoma" w:cs="2  Mitra" w:hint="cs"/>
          <w:color w:val="202122"/>
          <w:sz w:val="32"/>
          <w:szCs w:val="32"/>
          <w:rtl/>
          <w:lang w:bidi="fa-IR"/>
        </w:rPr>
        <w:t xml:space="preserve"> </w:t>
      </w:r>
      <w:r w:rsidR="00ED29A2" w:rsidRPr="000E2B89">
        <w:rPr>
          <w:rFonts w:cs="2  Mitra" w:hint="cs"/>
          <w:sz w:val="32"/>
          <w:szCs w:val="32"/>
          <w:rtl/>
          <w:lang w:bidi="fa-IR"/>
        </w:rPr>
        <w:t>امروزه کاتاریسم و</w:t>
      </w:r>
      <w:r w:rsidR="00ED29A2" w:rsidRPr="000E2B89">
        <w:rPr>
          <w:rFonts w:cs="2  Mitra"/>
          <w:sz w:val="32"/>
          <w:szCs w:val="32"/>
          <w:rtl/>
          <w:lang w:bidi="fa-IR"/>
        </w:rPr>
        <w:t xml:space="preserve"> جنبش اندیشه نوین آمریکا </w:t>
      </w:r>
      <w:r w:rsidR="00ED29A2" w:rsidRPr="000E2B89">
        <w:rPr>
          <w:rFonts w:cs="2  Mitra"/>
          <w:sz w:val="32"/>
          <w:szCs w:val="32"/>
        </w:rPr>
        <w:t>New Thought</w:t>
      </w:r>
      <w:r w:rsidR="00ED29A2" w:rsidRPr="000E2B89">
        <w:rPr>
          <w:rFonts w:cs="2  Mitra"/>
          <w:sz w:val="32"/>
          <w:szCs w:val="32"/>
          <w:rtl/>
          <w:lang w:bidi="fa-IR"/>
        </w:rPr>
        <w:t xml:space="preserve"> (کلیسای وحدت)</w:t>
      </w:r>
      <w:r w:rsidR="00ED29A2" w:rsidRPr="000E2B89">
        <w:rPr>
          <w:rFonts w:cs="2  Mitra" w:hint="cs"/>
          <w:sz w:val="32"/>
          <w:szCs w:val="32"/>
          <w:rtl/>
        </w:rPr>
        <w:t xml:space="preserve"> به تناسخ معتقد اند.</w:t>
      </w:r>
    </w:p>
    <w:p w:rsidR="00901782" w:rsidRPr="000E2B89" w:rsidRDefault="00901782" w:rsidP="000E2B89">
      <w:pPr>
        <w:pStyle w:val="Heading2"/>
        <w:pBdr>
          <w:bottom w:val="single" w:sz="6" w:space="0" w:color="A2A9B1"/>
        </w:pBdr>
        <w:shd w:val="clear" w:color="auto" w:fill="FFFFFF"/>
        <w:bidi/>
        <w:spacing w:before="240" w:beforeAutospacing="0" w:after="60" w:afterAutospacing="0" w:line="276" w:lineRule="auto"/>
        <w:jc w:val="both"/>
        <w:rPr>
          <w:rFonts w:ascii="Tahoma" w:hAnsi="Tahoma" w:cs="2  Mitra"/>
          <w:b w:val="0"/>
          <w:bCs w:val="0"/>
          <w:color w:val="000000"/>
          <w:sz w:val="32"/>
          <w:szCs w:val="32"/>
          <w:rtl/>
          <w:lang w:bidi="fa-IR"/>
        </w:rPr>
      </w:pPr>
      <w:r w:rsidRPr="000E2B89">
        <w:rPr>
          <w:rStyle w:val="mw-headline"/>
          <w:rFonts w:ascii="Tahoma" w:hAnsi="Tahoma" w:cs="2  Mitra"/>
          <w:b w:val="0"/>
          <w:bCs w:val="0"/>
          <w:color w:val="000000"/>
          <w:sz w:val="32"/>
          <w:szCs w:val="32"/>
          <w:rtl/>
          <w:lang w:bidi="fa-IR"/>
        </w:rPr>
        <w:t>بازگشت روح در اسلام</w:t>
      </w:r>
    </w:p>
    <w:p w:rsidR="00ED29A2" w:rsidRPr="000E2B89" w:rsidRDefault="001D12D5" w:rsidP="000E2B89">
      <w:pPr>
        <w:pStyle w:val="NormalWeb"/>
        <w:shd w:val="clear" w:color="auto" w:fill="FFFFFF"/>
        <w:bidi/>
        <w:spacing w:before="120" w:beforeAutospacing="0" w:after="120" w:afterAutospacing="0" w:line="276" w:lineRule="auto"/>
        <w:jc w:val="both"/>
        <w:rPr>
          <w:rFonts w:ascii="Tahoma" w:hAnsi="Tahoma" w:cs="2  Mitra"/>
          <w:color w:val="202122"/>
          <w:sz w:val="32"/>
          <w:szCs w:val="32"/>
          <w:rtl/>
          <w:lang w:bidi="fa-IR"/>
        </w:rPr>
      </w:pPr>
      <w:hyperlink r:id="rId19" w:tooltip="شیعیان" w:history="1">
        <w:r w:rsidR="00901782" w:rsidRPr="000E2B89">
          <w:rPr>
            <w:rStyle w:val="Hyperlink"/>
            <w:rFonts w:ascii="Tahoma" w:hAnsi="Tahoma" w:cs="2  Mitra" w:hint="cs"/>
            <w:color w:val="0645AD"/>
            <w:sz w:val="32"/>
            <w:szCs w:val="32"/>
            <w:rtl/>
            <w:lang w:bidi="fa-IR"/>
          </w:rPr>
          <w:t>شیعیان</w:t>
        </w:r>
      </w:hyperlink>
      <w:r w:rsidR="00901782" w:rsidRPr="000E2B89">
        <w:rPr>
          <w:rFonts w:ascii="Cambria" w:hAnsi="Cambria" w:cs="Cambria" w:hint="cs"/>
          <w:color w:val="202122"/>
          <w:sz w:val="32"/>
          <w:szCs w:val="32"/>
          <w:rtl/>
          <w:lang w:bidi="fa-IR"/>
        </w:rPr>
        <w:t> </w:t>
      </w:r>
      <w:r w:rsidR="00901782" w:rsidRPr="000E2B89">
        <w:rPr>
          <w:rFonts w:ascii="Tahoma" w:hAnsi="Tahoma" w:cs="2  Mitra" w:hint="cs"/>
          <w:color w:val="202122"/>
          <w:sz w:val="32"/>
          <w:szCs w:val="32"/>
          <w:rtl/>
          <w:lang w:bidi="fa-IR"/>
        </w:rPr>
        <w:t>به دلیل باور به</w:t>
      </w:r>
      <w:r w:rsidR="00901782" w:rsidRPr="000E2B89">
        <w:rPr>
          <w:rFonts w:ascii="Cambria" w:hAnsi="Cambria" w:cs="Cambria" w:hint="cs"/>
          <w:color w:val="202122"/>
          <w:sz w:val="32"/>
          <w:szCs w:val="32"/>
          <w:rtl/>
          <w:lang w:bidi="fa-IR"/>
        </w:rPr>
        <w:t> </w:t>
      </w:r>
      <w:hyperlink r:id="rId20" w:tooltip="رجعت" w:history="1">
        <w:r w:rsidR="00901782" w:rsidRPr="000E2B89">
          <w:rPr>
            <w:rStyle w:val="Hyperlink"/>
            <w:rFonts w:ascii="Tahoma" w:hAnsi="Tahoma" w:cs="2  Mitra" w:hint="cs"/>
            <w:color w:val="0645AD"/>
            <w:sz w:val="32"/>
            <w:szCs w:val="32"/>
            <w:rtl/>
            <w:lang w:bidi="fa-IR"/>
          </w:rPr>
          <w:t>رجعت</w:t>
        </w:r>
      </w:hyperlink>
      <w:r w:rsidR="00901782" w:rsidRPr="000E2B89">
        <w:rPr>
          <w:rFonts w:ascii="Cambria" w:hAnsi="Cambria" w:cs="Cambria" w:hint="cs"/>
          <w:color w:val="202122"/>
          <w:sz w:val="32"/>
          <w:szCs w:val="32"/>
          <w:rtl/>
          <w:lang w:bidi="fa-IR"/>
        </w:rPr>
        <w:t> </w:t>
      </w:r>
      <w:r w:rsidR="00901782" w:rsidRPr="000E2B89">
        <w:rPr>
          <w:rFonts w:ascii="Tahoma" w:hAnsi="Tahoma" w:cs="2  Mitra" w:hint="cs"/>
          <w:color w:val="202122"/>
          <w:sz w:val="32"/>
          <w:szCs w:val="32"/>
          <w:rtl/>
          <w:lang w:bidi="fa-IR"/>
        </w:rPr>
        <w:t>و</w:t>
      </w:r>
      <w:r w:rsidR="00901782" w:rsidRPr="000E2B89">
        <w:rPr>
          <w:rFonts w:ascii="Cambria" w:hAnsi="Cambria" w:cs="Cambria" w:hint="cs"/>
          <w:color w:val="202122"/>
          <w:sz w:val="32"/>
          <w:szCs w:val="32"/>
          <w:rtl/>
          <w:lang w:bidi="fa-IR"/>
        </w:rPr>
        <w:t> </w:t>
      </w:r>
      <w:hyperlink r:id="rId21" w:tooltip="کرّت (صفحه وجود ندارد)" w:history="1">
        <w:r w:rsidR="00901782" w:rsidRPr="000E2B89">
          <w:rPr>
            <w:rStyle w:val="Hyperlink"/>
            <w:rFonts w:ascii="Tahoma" w:hAnsi="Tahoma" w:cs="2  Mitra" w:hint="cs"/>
            <w:color w:val="DD3333"/>
            <w:sz w:val="32"/>
            <w:szCs w:val="32"/>
            <w:rtl/>
            <w:lang w:bidi="fa-IR"/>
          </w:rPr>
          <w:t>کرّت</w:t>
        </w:r>
      </w:hyperlink>
      <w:r w:rsidR="00901782" w:rsidRPr="000E2B89">
        <w:rPr>
          <w:rFonts w:ascii="Tahoma" w:hAnsi="Tahoma" w:cs="2  Mitra" w:hint="cs"/>
          <w:color w:val="202122"/>
          <w:sz w:val="32"/>
          <w:szCs w:val="32"/>
          <w:rtl/>
          <w:lang w:bidi="fa-IR"/>
        </w:rPr>
        <w:t xml:space="preserve">؛ در واقع به بازگشت روح تا اندازه‌ای باور دارند. اما رجعت با </w:t>
      </w:r>
      <w:r w:rsidR="00ED7C13" w:rsidRPr="000E2B89">
        <w:rPr>
          <w:rFonts w:ascii="Tahoma" w:hAnsi="Tahoma" w:cs="2  Mitra" w:hint="cs"/>
          <w:color w:val="202122"/>
          <w:sz w:val="32"/>
          <w:szCs w:val="32"/>
          <w:rtl/>
          <w:lang w:bidi="fa-IR"/>
        </w:rPr>
        <w:t>تناسخ</w:t>
      </w:r>
      <w:r w:rsidR="00901782" w:rsidRPr="000E2B89">
        <w:rPr>
          <w:rFonts w:ascii="Tahoma" w:hAnsi="Tahoma" w:cs="2  Mitra" w:hint="cs"/>
          <w:color w:val="202122"/>
          <w:sz w:val="32"/>
          <w:szCs w:val="32"/>
          <w:rtl/>
          <w:lang w:bidi="fa-IR"/>
        </w:rPr>
        <w:t xml:space="preserve"> متفاوت است. </w:t>
      </w:r>
      <w:r w:rsidR="00ED7C13" w:rsidRPr="000E2B89">
        <w:rPr>
          <w:rFonts w:ascii="Tahoma" w:hAnsi="Tahoma" w:cs="2  Mitra" w:hint="cs"/>
          <w:color w:val="202122"/>
          <w:sz w:val="32"/>
          <w:szCs w:val="32"/>
          <w:rtl/>
          <w:lang w:bidi="fa-IR"/>
        </w:rPr>
        <w:t>در رجعت شخص همان فرد قبلی است نه فرد جدیدی. اما این نشان می دهد بازگشت روح به بدن در این دنیا چنان که ملاصدرا می گوید محال عقلی نیست.</w:t>
      </w:r>
      <w:r w:rsidR="007414E8" w:rsidRPr="000E2B89">
        <w:rPr>
          <w:rFonts w:ascii="Tahoma" w:hAnsi="Tahoma" w:cs="2  Mitra" w:hint="cs"/>
          <w:color w:val="202122"/>
          <w:sz w:val="32"/>
          <w:szCs w:val="32"/>
          <w:rtl/>
          <w:lang w:bidi="fa-IR"/>
        </w:rPr>
        <w:t xml:space="preserve"> از غلات شیعه نیز بازگشت </w:t>
      </w:r>
      <w:r w:rsidR="007D6E16" w:rsidRPr="000E2B89">
        <w:rPr>
          <w:rFonts w:ascii="Tahoma" w:hAnsi="Tahoma" w:cs="2  Mitra" w:hint="cs"/>
          <w:color w:val="202122"/>
          <w:sz w:val="32"/>
          <w:szCs w:val="32"/>
          <w:rtl/>
          <w:lang w:bidi="fa-IR"/>
        </w:rPr>
        <w:t xml:space="preserve">و </w:t>
      </w:r>
      <w:r w:rsidR="00430EC2" w:rsidRPr="000E2B89">
        <w:rPr>
          <w:rFonts w:ascii="Tahoma" w:hAnsi="Tahoma" w:cs="2  Mitra" w:hint="cs"/>
          <w:color w:val="202122"/>
          <w:sz w:val="32"/>
          <w:szCs w:val="32"/>
          <w:rtl/>
          <w:lang w:bidi="fa-IR"/>
        </w:rPr>
        <w:t>حلول روح الهی به ترتیب در پیامبر و</w:t>
      </w:r>
      <w:r w:rsidR="007414E8" w:rsidRPr="000E2B89">
        <w:rPr>
          <w:rFonts w:ascii="Tahoma" w:hAnsi="Tahoma" w:cs="2  Mitra" w:hint="cs"/>
          <w:color w:val="202122"/>
          <w:sz w:val="32"/>
          <w:szCs w:val="32"/>
          <w:rtl/>
          <w:lang w:bidi="fa-IR"/>
        </w:rPr>
        <w:t xml:space="preserve"> امامان نقل شده است. </w:t>
      </w:r>
      <w:r w:rsidR="00ED29A2" w:rsidRPr="000E2B89">
        <w:rPr>
          <w:rFonts w:ascii="Tahoma" w:hAnsi="Tahoma" w:cs="2  Mitra" w:hint="cs"/>
          <w:color w:val="202122"/>
          <w:sz w:val="32"/>
          <w:szCs w:val="32"/>
          <w:rtl/>
          <w:lang w:bidi="fa-IR"/>
        </w:rPr>
        <w:t>گفته می شود علویان</w:t>
      </w:r>
      <w:r w:rsidR="007414E8" w:rsidRPr="000E2B89">
        <w:rPr>
          <w:rFonts w:ascii="Tahoma" w:hAnsi="Tahoma" w:cs="2  Mitra" w:hint="cs"/>
          <w:color w:val="202122"/>
          <w:sz w:val="32"/>
          <w:szCs w:val="32"/>
          <w:rtl/>
          <w:lang w:bidi="fa-IR"/>
        </w:rPr>
        <w:t>(</w:t>
      </w:r>
      <w:r w:rsidR="00ED29A2" w:rsidRPr="000E2B89">
        <w:rPr>
          <w:rFonts w:ascii="Tahoma" w:hAnsi="Tahoma" w:cs="2  Mitra" w:hint="cs"/>
          <w:color w:val="202122"/>
          <w:sz w:val="32"/>
          <w:szCs w:val="32"/>
          <w:rtl/>
          <w:lang w:bidi="fa-IR"/>
        </w:rPr>
        <w:t xml:space="preserve"> </w:t>
      </w:r>
      <w:r w:rsidR="007414E8" w:rsidRPr="000E2B89">
        <w:rPr>
          <w:rFonts w:ascii="Tahoma" w:hAnsi="Tahoma" w:cs="2  Mitra"/>
          <w:i/>
          <w:iCs/>
          <w:color w:val="202122"/>
          <w:sz w:val="32"/>
          <w:szCs w:val="32"/>
          <w:shd w:val="clear" w:color="auto" w:fill="FFFFFF"/>
          <w:rtl/>
        </w:rPr>
        <w:t>کتاب المجموع</w:t>
      </w:r>
      <w:r w:rsidR="007414E8" w:rsidRPr="000E2B89">
        <w:rPr>
          <w:rFonts w:ascii="Tahoma" w:hAnsi="Tahoma" w:cs="2  Mitra"/>
          <w:color w:val="202122"/>
          <w:sz w:val="32"/>
          <w:szCs w:val="32"/>
          <w:shd w:val="clear" w:color="auto" w:fill="FFFFFF"/>
        </w:rPr>
        <w:t> </w:t>
      </w:r>
      <w:r w:rsidR="007414E8" w:rsidRPr="000E2B89">
        <w:rPr>
          <w:rFonts w:ascii="Tahoma" w:hAnsi="Tahoma" w:cs="2  Mitra"/>
          <w:color w:val="202122"/>
          <w:sz w:val="32"/>
          <w:szCs w:val="32"/>
          <w:shd w:val="clear" w:color="auto" w:fill="FFFFFF"/>
          <w:rtl/>
        </w:rPr>
        <w:t>اثری از</w:t>
      </w:r>
      <w:r w:rsidR="007414E8" w:rsidRPr="000E2B89">
        <w:rPr>
          <w:rFonts w:ascii="Tahoma" w:hAnsi="Tahoma" w:cs="2  Mitra"/>
          <w:color w:val="202122"/>
          <w:sz w:val="32"/>
          <w:szCs w:val="32"/>
          <w:shd w:val="clear" w:color="auto" w:fill="FFFFFF"/>
        </w:rPr>
        <w:t> </w:t>
      </w:r>
      <w:hyperlink r:id="rId22" w:tooltip="سلیمان ادهانی (صفحه وجود ندارد)" w:history="1">
        <w:r w:rsidR="007414E8" w:rsidRPr="000E2B89">
          <w:rPr>
            <w:rStyle w:val="Hyperlink"/>
            <w:rFonts w:ascii="Tahoma" w:hAnsi="Tahoma" w:cs="2  Mitra"/>
            <w:color w:val="DD3333"/>
            <w:sz w:val="32"/>
            <w:szCs w:val="32"/>
            <w:u w:val="none"/>
            <w:shd w:val="clear" w:color="auto" w:fill="FFFFFF"/>
            <w:rtl/>
          </w:rPr>
          <w:t>سلیمان ادهانی</w:t>
        </w:r>
      </w:hyperlink>
      <w:r w:rsidR="00743A94" w:rsidRPr="000E2B89">
        <w:rPr>
          <w:rFonts w:cs="2  Mitra"/>
          <w:sz w:val="32"/>
          <w:szCs w:val="32"/>
        </w:rPr>
        <w:t xml:space="preserve"> </w:t>
      </w:r>
      <w:r w:rsidR="007414E8" w:rsidRPr="000E2B89">
        <w:rPr>
          <w:rFonts w:cs="2  Mitra"/>
          <w:sz w:val="32"/>
          <w:szCs w:val="32"/>
        </w:rPr>
        <w:t>(</w:t>
      </w:r>
      <w:r w:rsidR="00ED29A2" w:rsidRPr="000E2B89">
        <w:rPr>
          <w:rFonts w:ascii="Tahoma" w:hAnsi="Tahoma" w:cs="2  Mitra" w:hint="cs"/>
          <w:color w:val="202122"/>
          <w:sz w:val="32"/>
          <w:szCs w:val="32"/>
          <w:rtl/>
          <w:lang w:bidi="fa-IR"/>
        </w:rPr>
        <w:t>و دروزی ها که شاخه هایی از اسماعیلیان هستند نیز به تناسخ معتقد اند.</w:t>
      </w:r>
      <w:r w:rsidR="007414E8" w:rsidRPr="000E2B89">
        <w:rPr>
          <w:rFonts w:ascii="Tahoma" w:hAnsi="Tahoma" w:cs="2  Mitra" w:hint="cs"/>
          <w:color w:val="202122"/>
          <w:sz w:val="32"/>
          <w:szCs w:val="32"/>
          <w:rtl/>
          <w:lang w:bidi="fa-IR"/>
        </w:rPr>
        <w:t xml:space="preserve"> یارسان ها(اهل حق) به چرخه ای 50000 ساله معتقد اند که به آن «دونادون» می گویند.</w:t>
      </w:r>
    </w:p>
    <w:p w:rsidR="007D6E16" w:rsidRPr="000E2B89" w:rsidRDefault="007D6E16" w:rsidP="000E2B89">
      <w:pPr>
        <w:pStyle w:val="NormalWeb"/>
        <w:shd w:val="clear" w:color="auto" w:fill="FFFFFF"/>
        <w:bidi/>
        <w:spacing w:before="120" w:beforeAutospacing="0" w:after="120" w:afterAutospacing="0" w:line="276" w:lineRule="auto"/>
        <w:jc w:val="both"/>
        <w:rPr>
          <w:rFonts w:ascii="Tahoma" w:hAnsi="Tahoma" w:cs="2  Mitra"/>
          <w:color w:val="202122"/>
          <w:sz w:val="32"/>
          <w:szCs w:val="32"/>
          <w:rtl/>
          <w:lang w:bidi="fa-IR"/>
        </w:rPr>
      </w:pPr>
      <w:r w:rsidRPr="000E2B89">
        <w:rPr>
          <w:rFonts w:ascii="Tahoma" w:hAnsi="Tahoma" w:cs="2  Mitra" w:hint="cs"/>
          <w:color w:val="202122"/>
          <w:sz w:val="32"/>
          <w:szCs w:val="32"/>
          <w:rtl/>
          <w:lang w:bidi="fa-IR"/>
        </w:rPr>
        <w:t>امروزه دانشمندانی در باره موارد وقوع تناسخ تحقیق می کنند. ازجمله:</w:t>
      </w:r>
    </w:p>
    <w:p w:rsidR="00082CF5" w:rsidRPr="000E2B89" w:rsidRDefault="007D6E16" w:rsidP="000E2B89">
      <w:pPr>
        <w:pStyle w:val="NormalWeb"/>
        <w:shd w:val="clear" w:color="auto" w:fill="FFFFFF"/>
        <w:bidi/>
        <w:spacing w:before="120" w:beforeAutospacing="0" w:after="120" w:afterAutospacing="0" w:line="276" w:lineRule="auto"/>
        <w:jc w:val="both"/>
        <w:rPr>
          <w:rFonts w:ascii="Tahoma" w:hAnsi="Tahoma" w:cs="2  Mitra"/>
          <w:color w:val="202122"/>
          <w:sz w:val="32"/>
          <w:szCs w:val="32"/>
          <w:rtl/>
          <w:lang w:bidi="fa-IR"/>
        </w:rPr>
      </w:pPr>
      <w:r w:rsidRPr="000E2B89">
        <w:rPr>
          <w:rFonts w:ascii="Tahoma" w:hAnsi="Tahoma" w:cs="2  Mitra" w:hint="cs"/>
          <w:color w:val="FF0000"/>
          <w:sz w:val="32"/>
          <w:szCs w:val="32"/>
          <w:rtl/>
        </w:rPr>
        <w:t>*</w:t>
      </w:r>
      <w:r w:rsidR="00082CF5" w:rsidRPr="000E2B89">
        <w:rPr>
          <w:rFonts w:ascii="Tahoma" w:hAnsi="Tahoma" w:cs="2  Mitra"/>
          <w:color w:val="FF0000"/>
          <w:sz w:val="32"/>
          <w:szCs w:val="32"/>
          <w:rtl/>
        </w:rPr>
        <w:t>ایان استیونسن</w:t>
      </w:r>
      <w:r w:rsidR="00082CF5" w:rsidRPr="000E2B89">
        <w:rPr>
          <w:rFonts w:ascii="Tahoma" w:hAnsi="Tahoma" w:cs="2  Mitra"/>
          <w:color w:val="202122"/>
          <w:sz w:val="32"/>
          <w:szCs w:val="32"/>
        </w:rPr>
        <w:t xml:space="preserve"> ( Ian Stevenson) </w:t>
      </w:r>
      <w:r w:rsidR="00082CF5" w:rsidRPr="000E2B89">
        <w:rPr>
          <w:rFonts w:ascii="Tahoma" w:hAnsi="Tahoma" w:cs="2  Mitra"/>
          <w:color w:val="202122"/>
          <w:sz w:val="32"/>
          <w:szCs w:val="32"/>
          <w:rtl/>
        </w:rPr>
        <w:t xml:space="preserve">در سال </w:t>
      </w:r>
      <w:r w:rsidR="00082CF5" w:rsidRPr="000E2B89">
        <w:rPr>
          <w:rFonts w:ascii="Tahoma" w:hAnsi="Tahoma" w:cs="2  Mitra"/>
          <w:color w:val="202122"/>
          <w:sz w:val="32"/>
          <w:szCs w:val="32"/>
          <w:rtl/>
          <w:lang w:bidi="fa-IR"/>
        </w:rPr>
        <w:t>۱۹۱۸</w:t>
      </w:r>
      <w:r w:rsidR="00082CF5" w:rsidRPr="000E2B89">
        <w:rPr>
          <w:rFonts w:ascii="Tahoma" w:hAnsi="Tahoma" w:cs="2  Mitra"/>
          <w:color w:val="202122"/>
          <w:sz w:val="32"/>
          <w:szCs w:val="32"/>
          <w:rtl/>
        </w:rPr>
        <w:t xml:space="preserve"> در</w:t>
      </w:r>
      <w:r w:rsidR="00082CF5" w:rsidRPr="000E2B89">
        <w:rPr>
          <w:rFonts w:ascii="Tahoma" w:hAnsi="Tahoma" w:cs="2  Mitra"/>
          <w:color w:val="202122"/>
          <w:sz w:val="32"/>
          <w:szCs w:val="32"/>
        </w:rPr>
        <w:t> </w:t>
      </w:r>
      <w:hyperlink r:id="rId23" w:tooltip="کانادا" w:history="1">
        <w:r w:rsidR="00082CF5" w:rsidRPr="000E2B89">
          <w:rPr>
            <w:rStyle w:val="Hyperlink"/>
            <w:rFonts w:ascii="Tahoma" w:hAnsi="Tahoma" w:cs="2  Mitra"/>
            <w:color w:val="0645AD"/>
            <w:sz w:val="32"/>
            <w:szCs w:val="32"/>
            <w:rtl/>
          </w:rPr>
          <w:t>کانادا</w:t>
        </w:r>
      </w:hyperlink>
      <w:r w:rsidR="00082CF5" w:rsidRPr="000E2B89">
        <w:rPr>
          <w:rFonts w:ascii="Tahoma" w:hAnsi="Tahoma" w:cs="2  Mitra"/>
          <w:color w:val="202122"/>
          <w:sz w:val="32"/>
          <w:szCs w:val="32"/>
        </w:rPr>
        <w:t> </w:t>
      </w:r>
      <w:r w:rsidR="00082CF5" w:rsidRPr="000E2B89">
        <w:rPr>
          <w:rFonts w:ascii="Tahoma" w:hAnsi="Tahoma" w:cs="2  Mitra"/>
          <w:color w:val="202122"/>
          <w:sz w:val="32"/>
          <w:szCs w:val="32"/>
          <w:rtl/>
        </w:rPr>
        <w:t xml:space="preserve">متولد شد و در سال </w:t>
      </w:r>
      <w:r w:rsidR="00082CF5" w:rsidRPr="000E2B89">
        <w:rPr>
          <w:rFonts w:ascii="Tahoma" w:hAnsi="Tahoma" w:cs="2  Mitra"/>
          <w:color w:val="202122"/>
          <w:sz w:val="32"/>
          <w:szCs w:val="32"/>
          <w:rtl/>
          <w:lang w:bidi="fa-IR"/>
        </w:rPr>
        <w:t>۲۰۰۷</w:t>
      </w:r>
      <w:r w:rsidR="00082CF5" w:rsidRPr="000E2B89">
        <w:rPr>
          <w:rFonts w:ascii="Tahoma" w:hAnsi="Tahoma" w:cs="2  Mitra"/>
          <w:color w:val="202122"/>
          <w:sz w:val="32"/>
          <w:szCs w:val="32"/>
          <w:rtl/>
        </w:rPr>
        <w:t xml:space="preserve"> در</w:t>
      </w:r>
      <w:r w:rsidR="00082CF5" w:rsidRPr="000E2B89">
        <w:rPr>
          <w:rFonts w:ascii="Tahoma" w:hAnsi="Tahoma" w:cs="2  Mitra"/>
          <w:color w:val="202122"/>
          <w:sz w:val="32"/>
          <w:szCs w:val="32"/>
        </w:rPr>
        <w:t> </w:t>
      </w:r>
      <w:hyperlink r:id="rId24" w:tooltip="شارلوتزویل، ویرجینیا" w:history="1">
        <w:r w:rsidR="00082CF5" w:rsidRPr="000E2B89">
          <w:rPr>
            <w:rStyle w:val="Hyperlink"/>
            <w:rFonts w:ascii="Tahoma" w:hAnsi="Tahoma" w:cs="2  Mitra"/>
            <w:color w:val="0645AD"/>
            <w:sz w:val="32"/>
            <w:szCs w:val="32"/>
            <w:rtl/>
          </w:rPr>
          <w:t>شارلوتزویل، ویرجینیا</w:t>
        </w:r>
      </w:hyperlink>
      <w:r w:rsidR="00082CF5" w:rsidRPr="000E2B89">
        <w:rPr>
          <w:rFonts w:ascii="Tahoma" w:hAnsi="Tahoma" w:cs="2  Mitra"/>
          <w:color w:val="202122"/>
          <w:sz w:val="32"/>
          <w:szCs w:val="32"/>
        </w:rPr>
        <w:t> </w:t>
      </w:r>
      <w:r w:rsidR="00082CF5" w:rsidRPr="000E2B89">
        <w:rPr>
          <w:rFonts w:ascii="Tahoma" w:hAnsi="Tahoma" w:cs="2  Mitra"/>
          <w:color w:val="202122"/>
          <w:sz w:val="32"/>
          <w:szCs w:val="32"/>
          <w:rtl/>
        </w:rPr>
        <w:t>کشور</w:t>
      </w:r>
      <w:r w:rsidR="00082CF5" w:rsidRPr="000E2B89">
        <w:rPr>
          <w:rFonts w:ascii="Tahoma" w:hAnsi="Tahoma" w:cs="2  Mitra"/>
          <w:color w:val="202122"/>
          <w:sz w:val="32"/>
          <w:szCs w:val="32"/>
        </w:rPr>
        <w:t> </w:t>
      </w:r>
      <w:hyperlink r:id="rId25" w:tooltip="ایالات متحده آمریکا" w:history="1">
        <w:r w:rsidR="00082CF5" w:rsidRPr="000E2B89">
          <w:rPr>
            <w:rStyle w:val="Hyperlink"/>
            <w:rFonts w:ascii="Tahoma" w:hAnsi="Tahoma" w:cs="2  Mitra"/>
            <w:color w:val="0645AD"/>
            <w:sz w:val="32"/>
            <w:szCs w:val="32"/>
            <w:rtl/>
          </w:rPr>
          <w:t>ایالات متحده آمریکا</w:t>
        </w:r>
      </w:hyperlink>
      <w:r w:rsidR="00082CF5" w:rsidRPr="000E2B89">
        <w:rPr>
          <w:rFonts w:ascii="Tahoma" w:hAnsi="Tahoma" w:cs="2  Mitra"/>
          <w:color w:val="202122"/>
          <w:sz w:val="32"/>
          <w:szCs w:val="32"/>
        </w:rPr>
        <w:t> </w:t>
      </w:r>
      <w:r w:rsidR="00082CF5" w:rsidRPr="000E2B89">
        <w:rPr>
          <w:rFonts w:ascii="Tahoma" w:hAnsi="Tahoma" w:cs="2  Mitra"/>
          <w:color w:val="202122"/>
          <w:sz w:val="32"/>
          <w:szCs w:val="32"/>
          <w:rtl/>
        </w:rPr>
        <w:t xml:space="preserve">درگذشت. او مدت </w:t>
      </w:r>
      <w:r w:rsidR="00082CF5" w:rsidRPr="000E2B89">
        <w:rPr>
          <w:rFonts w:ascii="Tahoma" w:hAnsi="Tahoma" w:cs="2  Mitra"/>
          <w:color w:val="202122"/>
          <w:sz w:val="32"/>
          <w:szCs w:val="32"/>
          <w:rtl/>
          <w:lang w:bidi="fa-IR"/>
        </w:rPr>
        <w:t>۵۰</w:t>
      </w:r>
      <w:r w:rsidR="00082CF5" w:rsidRPr="000E2B89">
        <w:rPr>
          <w:rFonts w:ascii="Tahoma" w:hAnsi="Tahoma" w:cs="2  Mitra"/>
          <w:color w:val="202122"/>
          <w:sz w:val="32"/>
          <w:szCs w:val="32"/>
          <w:rtl/>
        </w:rPr>
        <w:t xml:space="preserve"> سال در دانشکده پزشکی</w:t>
      </w:r>
      <w:r w:rsidR="00082CF5" w:rsidRPr="000E2B89">
        <w:rPr>
          <w:rFonts w:ascii="Tahoma" w:hAnsi="Tahoma" w:cs="2  Mitra"/>
          <w:color w:val="202122"/>
          <w:sz w:val="32"/>
          <w:szCs w:val="32"/>
        </w:rPr>
        <w:t> </w:t>
      </w:r>
      <w:hyperlink r:id="rId26" w:tooltip="دانشگاه ویرجینیا" w:history="1">
        <w:r w:rsidR="00082CF5" w:rsidRPr="000E2B89">
          <w:rPr>
            <w:rStyle w:val="Hyperlink"/>
            <w:rFonts w:ascii="Tahoma" w:hAnsi="Tahoma" w:cs="2  Mitra"/>
            <w:color w:val="0645AD"/>
            <w:sz w:val="32"/>
            <w:szCs w:val="32"/>
            <w:rtl/>
          </w:rPr>
          <w:t>دانشگاه ویرجینیا</w:t>
        </w:r>
      </w:hyperlink>
      <w:r w:rsidR="00082CF5" w:rsidRPr="000E2B89">
        <w:rPr>
          <w:rFonts w:ascii="Tahoma" w:hAnsi="Tahoma" w:cs="2  Mitra"/>
          <w:color w:val="202122"/>
          <w:sz w:val="32"/>
          <w:szCs w:val="32"/>
        </w:rPr>
        <w:t> </w:t>
      </w:r>
      <w:r w:rsidR="00082CF5" w:rsidRPr="000E2B89">
        <w:rPr>
          <w:rFonts w:ascii="Tahoma" w:hAnsi="Tahoma" w:cs="2  Mitra"/>
          <w:color w:val="202122"/>
          <w:sz w:val="32"/>
          <w:szCs w:val="32"/>
          <w:rtl/>
        </w:rPr>
        <w:t>به عنوان استاد و</w:t>
      </w:r>
      <w:r w:rsidR="00082CF5" w:rsidRPr="000E2B89">
        <w:rPr>
          <w:rFonts w:ascii="Tahoma" w:hAnsi="Tahoma" w:cs="2  Mitra"/>
          <w:color w:val="202122"/>
          <w:sz w:val="32"/>
          <w:szCs w:val="32"/>
        </w:rPr>
        <w:t> </w:t>
      </w:r>
      <w:hyperlink r:id="rId27" w:tooltip="روانپزشک" w:history="1">
        <w:r w:rsidR="00082CF5" w:rsidRPr="000E2B89">
          <w:rPr>
            <w:rStyle w:val="Hyperlink"/>
            <w:rFonts w:ascii="Tahoma" w:hAnsi="Tahoma" w:cs="2  Mitra"/>
            <w:color w:val="0645AD"/>
            <w:sz w:val="32"/>
            <w:szCs w:val="32"/>
            <w:rtl/>
          </w:rPr>
          <w:t>روانپزشک</w:t>
        </w:r>
      </w:hyperlink>
      <w:r w:rsidR="00082CF5" w:rsidRPr="000E2B89">
        <w:rPr>
          <w:rFonts w:ascii="Tahoma" w:hAnsi="Tahoma" w:cs="2  Mitra"/>
          <w:color w:val="202122"/>
          <w:sz w:val="32"/>
          <w:szCs w:val="32"/>
        </w:rPr>
        <w:t> </w:t>
      </w:r>
      <w:r w:rsidR="00082CF5" w:rsidRPr="000E2B89">
        <w:rPr>
          <w:rFonts w:ascii="Tahoma" w:hAnsi="Tahoma" w:cs="2  Mitra"/>
          <w:color w:val="202122"/>
          <w:sz w:val="32"/>
          <w:szCs w:val="32"/>
          <w:rtl/>
        </w:rPr>
        <w:t>و مؤسس تحقیقات علمی در زمینه بازگشت به زندگی‌های گذشته فعالیت کرد</w:t>
      </w:r>
      <w:r w:rsidR="00082CF5" w:rsidRPr="000E2B89">
        <w:rPr>
          <w:rFonts w:ascii="Tahoma" w:hAnsi="Tahoma" w:cs="2  Mitra"/>
          <w:color w:val="202122"/>
          <w:sz w:val="32"/>
          <w:szCs w:val="32"/>
        </w:rPr>
        <w:t>.</w:t>
      </w:r>
    </w:p>
    <w:p w:rsidR="00082CF5" w:rsidRPr="000E2B89" w:rsidRDefault="007D6E16" w:rsidP="000E2B89">
      <w:pPr>
        <w:shd w:val="clear" w:color="auto" w:fill="FFFFFF"/>
        <w:bidi/>
        <w:spacing w:before="100" w:beforeAutospacing="1" w:after="24"/>
        <w:jc w:val="both"/>
        <w:rPr>
          <w:rFonts w:ascii="Tahoma" w:hAnsi="Tahoma" w:cs="2  Mitra"/>
          <w:color w:val="202122"/>
          <w:sz w:val="32"/>
          <w:szCs w:val="32"/>
          <w:rtl/>
          <w:lang w:bidi="fa-IR"/>
        </w:rPr>
      </w:pPr>
      <w:r w:rsidRPr="000E2B89">
        <w:rPr>
          <w:rFonts w:ascii="Tahoma" w:hAnsi="Tahoma" w:cs="2  Mitra" w:hint="cs"/>
          <w:color w:val="202122"/>
          <w:sz w:val="32"/>
          <w:szCs w:val="32"/>
          <w:rtl/>
        </w:rPr>
        <w:t xml:space="preserve">او </w:t>
      </w:r>
      <w:r w:rsidR="00082CF5" w:rsidRPr="000E2B89">
        <w:rPr>
          <w:rFonts w:ascii="Tahoma" w:hAnsi="Tahoma" w:cs="2  Mitra"/>
          <w:color w:val="202122"/>
          <w:sz w:val="32"/>
          <w:szCs w:val="32"/>
          <w:rtl/>
        </w:rPr>
        <w:t xml:space="preserve">از سال </w:t>
      </w:r>
      <w:r w:rsidR="00082CF5" w:rsidRPr="000E2B89">
        <w:rPr>
          <w:rFonts w:ascii="Tahoma" w:hAnsi="Tahoma" w:cs="2  Mitra"/>
          <w:color w:val="202122"/>
          <w:sz w:val="32"/>
          <w:szCs w:val="32"/>
          <w:rtl/>
          <w:lang w:bidi="fa-IR"/>
        </w:rPr>
        <w:t>۱۹۶۷</w:t>
      </w:r>
      <w:r w:rsidR="00082CF5" w:rsidRPr="000E2B89">
        <w:rPr>
          <w:rFonts w:ascii="Tahoma" w:hAnsi="Tahoma" w:cs="2  Mitra"/>
          <w:color w:val="202122"/>
          <w:sz w:val="32"/>
          <w:szCs w:val="32"/>
          <w:rtl/>
        </w:rPr>
        <w:t xml:space="preserve"> تا هنگام درگذشتش ریاست بخش مطالعات شخصیتی و استاد</w:t>
      </w:r>
      <w:r w:rsidRPr="000E2B89">
        <w:rPr>
          <w:rFonts w:ascii="Tahoma" w:hAnsi="Tahoma" w:cs="2  Mitra" w:hint="cs"/>
          <w:color w:val="202122"/>
          <w:sz w:val="32"/>
          <w:szCs w:val="32"/>
          <w:rtl/>
        </w:rPr>
        <w:t>ی</w:t>
      </w:r>
      <w:r w:rsidR="00082CF5" w:rsidRPr="000E2B89">
        <w:rPr>
          <w:rFonts w:ascii="Tahoma" w:hAnsi="Tahoma" w:cs="2  Mitra"/>
          <w:color w:val="202122"/>
          <w:sz w:val="32"/>
          <w:szCs w:val="32"/>
          <w:rtl/>
        </w:rPr>
        <w:t xml:space="preserve"> بخش روانپزشکی دانشگاه ویرجینیا را برعهده داشت. شهرت او بیشتر برای تحقیقاتش درباره کودکانی است که به‌طور طبیعی و </w:t>
      </w:r>
      <w:r w:rsidR="00082CF5" w:rsidRPr="000E2B89">
        <w:rPr>
          <w:rFonts w:ascii="Tahoma" w:hAnsi="Tahoma" w:cs="2  Mitra"/>
          <w:color w:val="FF0000"/>
          <w:sz w:val="32"/>
          <w:szCs w:val="32"/>
          <w:rtl/>
        </w:rPr>
        <w:t>بدون کمک</w:t>
      </w:r>
      <w:r w:rsidR="00082CF5" w:rsidRPr="000E2B89">
        <w:rPr>
          <w:rFonts w:ascii="Tahoma" w:hAnsi="Tahoma" w:cs="2  Mitra"/>
          <w:color w:val="FF0000"/>
          <w:sz w:val="32"/>
          <w:szCs w:val="32"/>
        </w:rPr>
        <w:t> </w:t>
      </w:r>
      <w:hyperlink r:id="rId28" w:tooltip="هیپنوتیزم" w:history="1">
        <w:r w:rsidR="00082CF5" w:rsidRPr="000E2B89">
          <w:rPr>
            <w:rStyle w:val="Hyperlink"/>
            <w:rFonts w:ascii="Tahoma" w:hAnsi="Tahoma" w:cs="2  Mitra"/>
            <w:color w:val="FF0000"/>
            <w:sz w:val="32"/>
            <w:szCs w:val="32"/>
            <w:rtl/>
          </w:rPr>
          <w:t>هیپنوتیزم</w:t>
        </w:r>
      </w:hyperlink>
      <w:r w:rsidR="00082CF5" w:rsidRPr="000E2B89">
        <w:rPr>
          <w:rFonts w:ascii="Tahoma" w:hAnsi="Tahoma" w:cs="2  Mitra"/>
          <w:color w:val="202122"/>
          <w:sz w:val="32"/>
          <w:szCs w:val="32"/>
        </w:rPr>
        <w:t> </w:t>
      </w:r>
      <w:r w:rsidR="00082CF5" w:rsidRPr="000E2B89">
        <w:rPr>
          <w:rFonts w:ascii="Tahoma" w:hAnsi="Tahoma" w:cs="2  Mitra"/>
          <w:color w:val="202122"/>
          <w:sz w:val="32"/>
          <w:szCs w:val="32"/>
          <w:rtl/>
        </w:rPr>
        <w:t>زندگی گذشته‌شان را به خاطر می‌آوردند</w:t>
      </w:r>
      <w:r w:rsidR="00082CF5" w:rsidRPr="000E2B89">
        <w:rPr>
          <w:rFonts w:ascii="Tahoma" w:hAnsi="Tahoma" w:cs="2  Mitra"/>
          <w:color w:val="202122"/>
          <w:sz w:val="32"/>
          <w:szCs w:val="32"/>
        </w:rPr>
        <w:t>.</w:t>
      </w:r>
      <w:r w:rsidR="00082CF5" w:rsidRPr="000E2B89">
        <w:rPr>
          <w:rFonts w:ascii="Tahoma" w:hAnsi="Tahoma" w:cs="2  Mitra" w:hint="cs"/>
          <w:color w:val="202122"/>
          <w:sz w:val="32"/>
          <w:szCs w:val="32"/>
          <w:rtl/>
          <w:lang w:bidi="fa-IR"/>
        </w:rPr>
        <w:t xml:space="preserve"> این کودکان گاهی به زبان دیگری صحبت می‌کرده‌اند که پدر و مادر آن‌ها اصلا </w:t>
      </w:r>
      <w:r w:rsidR="00082CF5" w:rsidRPr="000E2B89">
        <w:rPr>
          <w:rFonts w:ascii="Tahoma" w:hAnsi="Tahoma" w:cs="2  Mitra" w:hint="cs"/>
          <w:color w:val="202122"/>
          <w:sz w:val="32"/>
          <w:szCs w:val="32"/>
          <w:rtl/>
          <w:lang w:bidi="fa-IR"/>
        </w:rPr>
        <w:lastRenderedPageBreak/>
        <w:t>نمی‌شناخته‌اند یا آنکه از گنج یا چیزهای مخفی خبر داده‌اند که هیچگاه از آن خبر نداشته‌اند.(از کتاب استادان بسیار زندگی های بسیار)</w:t>
      </w:r>
    </w:p>
    <w:p w:rsidR="00082CF5" w:rsidRPr="000E2B89" w:rsidRDefault="00082CF5" w:rsidP="000E2B89">
      <w:pPr>
        <w:pStyle w:val="NormalWeb"/>
        <w:shd w:val="clear" w:color="auto" w:fill="FFFFFF"/>
        <w:bidi/>
        <w:spacing w:before="120" w:beforeAutospacing="0" w:after="120" w:afterAutospacing="0" w:line="276" w:lineRule="auto"/>
        <w:jc w:val="both"/>
        <w:rPr>
          <w:rFonts w:ascii="Tahoma" w:hAnsi="Tahoma" w:cs="2  Mitra"/>
          <w:color w:val="202122"/>
          <w:sz w:val="32"/>
          <w:szCs w:val="32"/>
        </w:rPr>
      </w:pPr>
      <w:r w:rsidRPr="000E2B89">
        <w:rPr>
          <w:rFonts w:ascii="Tahoma" w:hAnsi="Tahoma" w:cs="2  Mitra"/>
          <w:color w:val="202122"/>
          <w:sz w:val="32"/>
          <w:szCs w:val="32"/>
          <w:rtl/>
        </w:rPr>
        <w:t xml:space="preserve">او نتایج تحقیقاتش را فقط برای جامعه علمی و دانشگاهی منتشر می‌کرد. نوشته‌های او شامل جزئیات تحقیقاتش به روش و زبان علمی و دانشگاهی می‌باشد که فهم آن برای خوانندگان معمولی دشوار است. تحقیقاتش که شامل </w:t>
      </w:r>
      <w:r w:rsidRPr="000E2B89">
        <w:rPr>
          <w:rFonts w:ascii="Tahoma" w:hAnsi="Tahoma" w:cs="2  Mitra"/>
          <w:color w:val="202122"/>
          <w:sz w:val="32"/>
          <w:szCs w:val="32"/>
          <w:rtl/>
          <w:lang w:bidi="fa-IR"/>
        </w:rPr>
        <w:t>۳۰۰۰</w:t>
      </w:r>
      <w:r w:rsidRPr="000E2B89">
        <w:rPr>
          <w:rFonts w:ascii="Tahoma" w:hAnsi="Tahoma" w:cs="2  Mitra"/>
          <w:color w:val="202122"/>
          <w:sz w:val="32"/>
          <w:szCs w:val="32"/>
          <w:rtl/>
        </w:rPr>
        <w:t xml:space="preserve"> مورد می‌باشد شامل گواهی‌هایی در تأیید زندگی‌های گذشته‌است</w:t>
      </w:r>
      <w:r w:rsidRPr="000E2B89">
        <w:rPr>
          <w:rFonts w:ascii="Tahoma" w:hAnsi="Tahoma" w:cs="2  Mitra"/>
          <w:color w:val="202122"/>
          <w:sz w:val="32"/>
          <w:szCs w:val="32"/>
        </w:rPr>
        <w:t>.</w:t>
      </w:r>
    </w:p>
    <w:p w:rsidR="00082CF5" w:rsidRPr="000E2B89" w:rsidRDefault="00082CF5" w:rsidP="000E2B89">
      <w:pPr>
        <w:bidi/>
        <w:jc w:val="both"/>
        <w:rPr>
          <w:rFonts w:cs="2  Mitra"/>
          <w:sz w:val="32"/>
          <w:szCs w:val="32"/>
          <w:rtl/>
        </w:rPr>
      </w:pPr>
      <w:r w:rsidRPr="000E2B89">
        <w:rPr>
          <w:rFonts w:cs="2  Mitra" w:hint="cs"/>
          <w:sz w:val="32"/>
          <w:szCs w:val="32"/>
          <w:rtl/>
        </w:rPr>
        <w:t xml:space="preserve"> از جمله</w:t>
      </w:r>
      <w:r w:rsidR="007D6E16" w:rsidRPr="000E2B89">
        <w:rPr>
          <w:rFonts w:cs="2  Mitra" w:hint="cs"/>
          <w:sz w:val="32"/>
          <w:szCs w:val="32"/>
          <w:rtl/>
        </w:rPr>
        <w:t>نقل می کند</w:t>
      </w:r>
      <w:r w:rsidRPr="000E2B89">
        <w:rPr>
          <w:rFonts w:cs="2  Mitra" w:hint="cs"/>
          <w:sz w:val="32"/>
          <w:szCs w:val="32"/>
          <w:rtl/>
        </w:rPr>
        <w:t>:</w:t>
      </w:r>
    </w:p>
    <w:p w:rsidR="00082CF5" w:rsidRPr="000E2B89" w:rsidRDefault="00082CF5" w:rsidP="000E2B89">
      <w:pPr>
        <w:bidi/>
        <w:jc w:val="both"/>
        <w:rPr>
          <w:rFonts w:cs="2  Mitra"/>
          <w:sz w:val="32"/>
          <w:szCs w:val="32"/>
          <w:rtl/>
          <w:lang w:bidi="fa-IR"/>
        </w:rPr>
      </w:pPr>
      <w:r w:rsidRPr="000E2B89">
        <w:rPr>
          <w:rFonts w:cs="2  Mitra" w:hint="cs"/>
          <w:color w:val="FF0000"/>
          <w:sz w:val="32"/>
          <w:szCs w:val="32"/>
          <w:rtl/>
        </w:rPr>
        <w:t>مهمد آنتیگلیش</w:t>
      </w:r>
      <w:r w:rsidR="007D6E16" w:rsidRPr="000E2B89">
        <w:rPr>
          <w:rFonts w:cs="2  Mitra" w:hint="cs"/>
          <w:color w:val="FF0000"/>
          <w:sz w:val="32"/>
          <w:szCs w:val="32"/>
          <w:rtl/>
        </w:rPr>
        <w:t xml:space="preserve"> که</w:t>
      </w:r>
      <w:r w:rsidRPr="000E2B89">
        <w:rPr>
          <w:rFonts w:cs="2  Mitra" w:hint="cs"/>
          <w:sz w:val="32"/>
          <w:szCs w:val="32"/>
          <w:rtl/>
        </w:rPr>
        <w:t xml:space="preserve"> </w:t>
      </w:r>
      <w:r w:rsidR="007D6E16" w:rsidRPr="000E2B89">
        <w:rPr>
          <w:rFonts w:cs="2  Mitra" w:hint="cs"/>
          <w:sz w:val="32"/>
          <w:szCs w:val="32"/>
          <w:rtl/>
        </w:rPr>
        <w:t xml:space="preserve">1957 </w:t>
      </w:r>
      <w:r w:rsidRPr="000E2B89">
        <w:rPr>
          <w:rFonts w:cs="2  Mitra" w:hint="cs"/>
          <w:sz w:val="32"/>
          <w:szCs w:val="32"/>
          <w:rtl/>
        </w:rPr>
        <w:t xml:space="preserve">در آدانای ترکیه زندگی میکرد پسری به نام اسماععیل دارد که در سه سالگی می گوید من میخواهم پیش زن و فرزندانم بروم من </w:t>
      </w:r>
      <w:r w:rsidRPr="000E2B89">
        <w:rPr>
          <w:rFonts w:cs="2  Mitra" w:hint="cs"/>
          <w:color w:val="FF0000"/>
          <w:sz w:val="32"/>
          <w:szCs w:val="32"/>
          <w:rtl/>
        </w:rPr>
        <w:t>آبایت سوزولموس</w:t>
      </w:r>
      <w:r w:rsidRPr="000E2B89">
        <w:rPr>
          <w:rFonts w:cs="2  Mitra" w:hint="cs"/>
          <w:sz w:val="32"/>
          <w:szCs w:val="32"/>
          <w:rtl/>
        </w:rPr>
        <w:t xml:space="preserve"> هستم و همه زندگیش را تعریف می کند و می گوید کشته شده ام و به آسمان رفتم و پس از مدتی به زمین آمده ام . آبایت واقعا یک کیلومتری آنان زندگی می کرد و داستانش درست بود</w:t>
      </w:r>
      <w:r w:rsidR="007D6E16" w:rsidRPr="000E2B89">
        <w:rPr>
          <w:rFonts w:cs="2  Mitra" w:hint="cs"/>
          <w:sz w:val="32"/>
          <w:szCs w:val="32"/>
          <w:rtl/>
          <w:lang w:bidi="fa-IR"/>
        </w:rPr>
        <w:t>.</w:t>
      </w:r>
    </w:p>
    <w:p w:rsidR="00082CF5" w:rsidRPr="000E2B89" w:rsidRDefault="007D6E16" w:rsidP="000E2B89">
      <w:pPr>
        <w:bidi/>
        <w:jc w:val="both"/>
        <w:rPr>
          <w:rFonts w:cs="2  Mitra"/>
          <w:sz w:val="32"/>
          <w:szCs w:val="32"/>
          <w:rtl/>
        </w:rPr>
      </w:pPr>
      <w:r w:rsidRPr="000E2B89">
        <w:rPr>
          <w:rFonts w:cs="2  Mitra" w:hint="cs"/>
          <w:color w:val="FF0000"/>
          <w:sz w:val="32"/>
          <w:szCs w:val="32"/>
          <w:rtl/>
        </w:rPr>
        <w:t>*</w:t>
      </w:r>
      <w:r w:rsidR="00082CF5" w:rsidRPr="000E2B89">
        <w:rPr>
          <w:rFonts w:cs="2  Mitra" w:hint="cs"/>
          <w:color w:val="FF0000"/>
          <w:sz w:val="32"/>
          <w:szCs w:val="32"/>
          <w:rtl/>
        </w:rPr>
        <w:t>جیمز تاکر</w:t>
      </w:r>
      <w:r w:rsidR="00082CF5" w:rsidRPr="000E2B89">
        <w:rPr>
          <w:rFonts w:cs="2  Mitra" w:hint="cs"/>
          <w:sz w:val="32"/>
          <w:szCs w:val="32"/>
          <w:rtl/>
        </w:rPr>
        <w:t xml:space="preserve"> روانشناس </w:t>
      </w:r>
      <w:r w:rsidRPr="000E2B89">
        <w:rPr>
          <w:rFonts w:cs="2  Mitra" w:hint="cs"/>
          <w:sz w:val="32"/>
          <w:szCs w:val="32"/>
          <w:rtl/>
        </w:rPr>
        <w:t xml:space="preserve">و </w:t>
      </w:r>
      <w:r w:rsidR="00082CF5" w:rsidRPr="000E2B89">
        <w:rPr>
          <w:rFonts w:cs="2  Mitra" w:hint="cs"/>
          <w:sz w:val="32"/>
          <w:szCs w:val="32"/>
          <w:rtl/>
        </w:rPr>
        <w:t>استاد دانشگاه ویرجینیا 20 سال است که در باره کودکانی که تجربه تناسخ دارند کار می کند</w:t>
      </w:r>
    </w:p>
    <w:p w:rsidR="00082CF5" w:rsidRPr="000E2B89" w:rsidRDefault="007D6E16" w:rsidP="000E2B89">
      <w:pPr>
        <w:pStyle w:val="NormalWeb"/>
        <w:shd w:val="clear" w:color="auto" w:fill="FFFFFF"/>
        <w:bidi/>
        <w:spacing w:before="120" w:beforeAutospacing="0" w:after="120" w:afterAutospacing="0" w:line="276" w:lineRule="auto"/>
        <w:jc w:val="both"/>
        <w:rPr>
          <w:rFonts w:ascii="Tahoma" w:hAnsi="Tahoma" w:cs="2  Mitra"/>
          <w:color w:val="000000"/>
          <w:sz w:val="32"/>
          <w:szCs w:val="32"/>
          <w:rtl/>
          <w:lang w:bidi="fa-IR"/>
        </w:rPr>
      </w:pPr>
      <w:r w:rsidRPr="000E2B89">
        <w:rPr>
          <w:rFonts w:ascii="Tahoma" w:hAnsi="Tahoma" w:cs="2  Mitra" w:hint="cs"/>
          <w:color w:val="FF0000"/>
          <w:sz w:val="32"/>
          <w:szCs w:val="32"/>
          <w:rtl/>
        </w:rPr>
        <w:t>*</w:t>
      </w:r>
      <w:r w:rsidR="00082CF5" w:rsidRPr="000E2B89">
        <w:rPr>
          <w:rFonts w:ascii="Tahoma" w:hAnsi="Tahoma" w:cs="2  Mitra"/>
          <w:color w:val="FF0000"/>
          <w:sz w:val="32"/>
          <w:szCs w:val="32"/>
          <w:rtl/>
        </w:rPr>
        <w:t>مایکل نیوتن</w:t>
      </w:r>
      <w:r w:rsidR="00082CF5" w:rsidRPr="000E2B89">
        <w:rPr>
          <w:rFonts w:ascii="Tahoma" w:hAnsi="Tahoma" w:cs="2  Mitra"/>
          <w:color w:val="202122"/>
          <w:sz w:val="32"/>
          <w:szCs w:val="32"/>
        </w:rPr>
        <w:t>( Michael Newton) </w:t>
      </w:r>
      <w:hyperlink r:id="rId29" w:tooltip="روانشناس" w:history="1">
        <w:r w:rsidR="00082CF5" w:rsidRPr="000E2B89">
          <w:rPr>
            <w:rStyle w:val="Hyperlink"/>
            <w:rFonts w:ascii="Tahoma" w:hAnsi="Tahoma" w:cs="2  Mitra"/>
            <w:color w:val="0645AD"/>
            <w:sz w:val="32"/>
            <w:szCs w:val="32"/>
            <w:rtl/>
          </w:rPr>
          <w:t>روانشناس</w:t>
        </w:r>
      </w:hyperlink>
      <w:r w:rsidR="00082CF5" w:rsidRPr="000E2B89">
        <w:rPr>
          <w:rFonts w:ascii="Tahoma" w:hAnsi="Tahoma" w:cs="2  Mitra"/>
          <w:color w:val="202122"/>
          <w:sz w:val="32"/>
          <w:szCs w:val="32"/>
        </w:rPr>
        <w:t> </w:t>
      </w:r>
      <w:r w:rsidR="00082CF5" w:rsidRPr="000E2B89">
        <w:rPr>
          <w:rFonts w:ascii="Tahoma" w:hAnsi="Tahoma" w:cs="2  Mitra"/>
          <w:color w:val="202122"/>
          <w:sz w:val="32"/>
          <w:szCs w:val="32"/>
          <w:rtl/>
        </w:rPr>
        <w:t>و محقق</w:t>
      </w:r>
      <w:r w:rsidR="00082CF5" w:rsidRPr="000E2B89">
        <w:rPr>
          <w:rFonts w:ascii="Tahoma" w:hAnsi="Tahoma" w:cs="2  Mitra"/>
          <w:color w:val="202122"/>
          <w:sz w:val="32"/>
          <w:szCs w:val="32"/>
        </w:rPr>
        <w:t> </w:t>
      </w:r>
      <w:hyperlink r:id="rId30" w:tooltip="آمریکایی‌ها" w:history="1">
        <w:r w:rsidR="00082CF5" w:rsidRPr="000E2B89">
          <w:rPr>
            <w:rStyle w:val="Hyperlink"/>
            <w:rFonts w:ascii="Tahoma" w:hAnsi="Tahoma" w:cs="2  Mitra"/>
            <w:color w:val="0645AD"/>
            <w:sz w:val="32"/>
            <w:szCs w:val="32"/>
            <w:rtl/>
          </w:rPr>
          <w:t>آمریکایی</w:t>
        </w:r>
      </w:hyperlink>
      <w:r w:rsidR="00082CF5" w:rsidRPr="000E2B89">
        <w:rPr>
          <w:rFonts w:ascii="Tahoma" w:hAnsi="Tahoma" w:cs="2  Mitra"/>
          <w:color w:val="202122"/>
          <w:sz w:val="32"/>
          <w:szCs w:val="32"/>
        </w:rPr>
        <w:t> </w:t>
      </w:r>
      <w:r w:rsidR="00082CF5" w:rsidRPr="000E2B89">
        <w:rPr>
          <w:rFonts w:ascii="Tahoma" w:hAnsi="Tahoma" w:cs="2  Mitra"/>
          <w:color w:val="202122"/>
          <w:sz w:val="32"/>
          <w:szCs w:val="32"/>
          <w:rtl/>
        </w:rPr>
        <w:t>است. او در رشته‌های بهداشت فکر و</w:t>
      </w:r>
      <w:r w:rsidR="00082CF5" w:rsidRPr="000E2B89">
        <w:rPr>
          <w:rFonts w:ascii="Tahoma" w:hAnsi="Tahoma" w:cs="2  Mitra"/>
          <w:color w:val="202122"/>
          <w:sz w:val="32"/>
          <w:szCs w:val="32"/>
        </w:rPr>
        <w:t> </w:t>
      </w:r>
      <w:hyperlink r:id="rId31" w:tooltip="روان" w:history="1">
        <w:r w:rsidR="00082CF5" w:rsidRPr="000E2B89">
          <w:rPr>
            <w:rStyle w:val="Hyperlink"/>
            <w:rFonts w:ascii="Tahoma" w:hAnsi="Tahoma" w:cs="2  Mitra"/>
            <w:color w:val="0645AD"/>
            <w:sz w:val="32"/>
            <w:szCs w:val="32"/>
            <w:rtl/>
          </w:rPr>
          <w:t>روان</w:t>
        </w:r>
      </w:hyperlink>
      <w:r w:rsidR="00082CF5" w:rsidRPr="000E2B89">
        <w:rPr>
          <w:rFonts w:ascii="Tahoma" w:hAnsi="Tahoma" w:cs="2  Mitra"/>
          <w:color w:val="202122"/>
          <w:sz w:val="32"/>
          <w:szCs w:val="32"/>
        </w:rPr>
        <w:t> </w:t>
      </w:r>
      <w:r w:rsidR="00082CF5" w:rsidRPr="000E2B89">
        <w:rPr>
          <w:rFonts w:ascii="Tahoma" w:hAnsi="Tahoma" w:cs="2  Mitra"/>
          <w:color w:val="202122"/>
          <w:sz w:val="32"/>
          <w:szCs w:val="32"/>
          <w:rtl/>
        </w:rPr>
        <w:t>در موسسه‌های آموزش عالی آمریکا تدریس کرده‌است. مایکل نیوتن معالجه از طریق خواب درمانی (هیپنوتراپی) را نیز دنبال می‌نماید. وی گفتار افرادی را که به خواب مصنوعی (هیپنوز) فرورفته‌اند را ثبت نموده و از طریق بررسی مطالب آنها به اطلاعاتی مربوط به کمال روحی انسان و جایگاهی که روح در فاصله بین زندگی‌های متوالی خود در آنجا توقف می‌نماید، بدست آورده‌است. مایکل نیوتن با بیشتر از سی سال تجربه در تحقیقات روانشناسی (بالینی) و عمل در این زمینه از جمله معدود محققانی است که از طریق علمی توانسته‌است به بررسی تجربیات روح نایل شود</w:t>
      </w:r>
      <w:r w:rsidR="00082CF5" w:rsidRPr="000E2B89">
        <w:rPr>
          <w:rFonts w:ascii="Tahoma" w:hAnsi="Tahoma" w:cs="2  Mitra"/>
          <w:color w:val="202122"/>
          <w:sz w:val="32"/>
          <w:szCs w:val="32"/>
        </w:rPr>
        <w:t>. </w:t>
      </w:r>
      <w:r w:rsidR="00082CF5" w:rsidRPr="000E2B89">
        <w:rPr>
          <w:rFonts w:ascii="Tahoma" w:hAnsi="Tahoma" w:cs="2  Mitra" w:hint="cs"/>
          <w:color w:val="202122"/>
          <w:sz w:val="32"/>
          <w:szCs w:val="32"/>
          <w:rtl/>
        </w:rPr>
        <w:t xml:space="preserve"> </w:t>
      </w:r>
      <w:r w:rsidR="00082CF5" w:rsidRPr="000E2B89">
        <w:rPr>
          <w:rFonts w:ascii="Tahoma" w:hAnsi="Tahoma" w:cs="2  Mitra"/>
          <w:color w:val="202122"/>
          <w:sz w:val="32"/>
          <w:szCs w:val="32"/>
          <w:rtl/>
        </w:rPr>
        <w:t>مایکل نیوتن حاصل پژوهش‌های خود در طول سی سال درمان و بررسی موارد خاص</w:t>
      </w:r>
      <w:r w:rsidR="00082CF5" w:rsidRPr="000E2B89">
        <w:rPr>
          <w:rFonts w:ascii="Tahoma" w:hAnsi="Tahoma" w:cs="2  Mitra"/>
          <w:color w:val="202122"/>
          <w:sz w:val="32"/>
          <w:szCs w:val="32"/>
        </w:rPr>
        <w:t xml:space="preserve">(case study) </w:t>
      </w:r>
      <w:r w:rsidR="00082CF5" w:rsidRPr="000E2B89">
        <w:rPr>
          <w:rFonts w:ascii="Tahoma" w:hAnsi="Tahoma" w:cs="2  Mitra"/>
          <w:color w:val="202122"/>
          <w:sz w:val="32"/>
          <w:szCs w:val="32"/>
          <w:rtl/>
        </w:rPr>
        <w:t>را با شرکت در سمینارها، کنفرانس‌ها و تدریس در دانشگاه‌های آمریکا، در اختیار سایرین قرار داده‌است</w:t>
      </w:r>
      <w:r w:rsidR="00082CF5" w:rsidRPr="000E2B89">
        <w:rPr>
          <w:rFonts w:ascii="Tahoma" w:hAnsi="Tahoma" w:cs="2  Mitra"/>
          <w:color w:val="202122"/>
          <w:sz w:val="32"/>
          <w:szCs w:val="32"/>
        </w:rPr>
        <w:t>.</w:t>
      </w:r>
      <w:r w:rsidR="00082CF5" w:rsidRPr="000E2B89">
        <w:rPr>
          <w:rStyle w:val="mw-headline"/>
          <w:rFonts w:ascii="Tahoma" w:hAnsi="Tahoma" w:cs="2  Mitra"/>
          <w:color w:val="000000"/>
          <w:sz w:val="32"/>
          <w:szCs w:val="32"/>
          <w:rtl/>
        </w:rPr>
        <w:t>آثار</w:t>
      </w:r>
      <w:r w:rsidR="00082CF5" w:rsidRPr="000E2B89">
        <w:rPr>
          <w:rStyle w:val="mw-editsection-bracket"/>
          <w:rFonts w:ascii="Tahoma" w:hAnsi="Tahoma" w:cs="2  Mitra"/>
          <w:color w:val="54595D"/>
          <w:sz w:val="32"/>
          <w:szCs w:val="32"/>
        </w:rPr>
        <w:t xml:space="preserve"> </w:t>
      </w:r>
      <w:r w:rsidR="00350AD4" w:rsidRPr="000E2B89">
        <w:rPr>
          <w:rFonts w:ascii="Tahoma" w:hAnsi="Tahoma" w:cs="2  Mitra" w:hint="cs"/>
          <w:color w:val="000000"/>
          <w:sz w:val="32"/>
          <w:szCs w:val="32"/>
          <w:rtl/>
          <w:lang w:bidi="fa-IR"/>
        </w:rPr>
        <w:t>:</w:t>
      </w:r>
    </w:p>
    <w:p w:rsidR="00082CF5" w:rsidRPr="000E2B89" w:rsidRDefault="001D12D5" w:rsidP="000E2B89">
      <w:pPr>
        <w:numPr>
          <w:ilvl w:val="0"/>
          <w:numId w:val="13"/>
        </w:numPr>
        <w:shd w:val="clear" w:color="auto" w:fill="FFFFFF"/>
        <w:bidi/>
        <w:spacing w:before="100" w:beforeAutospacing="1" w:after="24"/>
        <w:ind w:left="0" w:right="384"/>
        <w:jc w:val="both"/>
        <w:rPr>
          <w:rFonts w:ascii="Tahoma" w:hAnsi="Tahoma" w:cs="2  Mitra"/>
          <w:color w:val="202122"/>
          <w:sz w:val="32"/>
          <w:szCs w:val="32"/>
        </w:rPr>
      </w:pPr>
      <w:hyperlink r:id="rId32" w:tooltip="سفر روح (صفحه وجود ندارد)" w:history="1">
        <w:r w:rsidR="00082CF5" w:rsidRPr="000E2B89">
          <w:rPr>
            <w:rStyle w:val="Hyperlink"/>
            <w:rFonts w:ascii="Tahoma" w:hAnsi="Tahoma" w:cs="2  Mitra"/>
            <w:color w:val="DD3333"/>
            <w:sz w:val="32"/>
            <w:szCs w:val="32"/>
            <w:rtl/>
          </w:rPr>
          <w:t>سفر روح</w:t>
        </w:r>
      </w:hyperlink>
      <w:r w:rsidR="00082CF5" w:rsidRPr="000E2B89">
        <w:rPr>
          <w:rFonts w:ascii="Tahoma" w:hAnsi="Tahoma" w:cs="2  Mitra"/>
          <w:color w:val="202122"/>
          <w:sz w:val="32"/>
          <w:szCs w:val="32"/>
        </w:rPr>
        <w:t xml:space="preserve"> (Journey of Souls) </w:t>
      </w:r>
      <w:r w:rsidR="00082CF5" w:rsidRPr="000E2B89">
        <w:rPr>
          <w:rFonts w:ascii="Tahoma" w:hAnsi="Tahoma" w:cs="2  Mitra"/>
          <w:color w:val="202122"/>
          <w:sz w:val="32"/>
          <w:szCs w:val="32"/>
          <w:rtl/>
        </w:rPr>
        <w:t xml:space="preserve">تاریخ انتشار </w:t>
      </w:r>
      <w:r w:rsidR="00082CF5" w:rsidRPr="000E2B89">
        <w:rPr>
          <w:rFonts w:ascii="Tahoma" w:hAnsi="Tahoma" w:cs="2  Mitra"/>
          <w:color w:val="202122"/>
          <w:sz w:val="32"/>
          <w:szCs w:val="32"/>
          <w:rtl/>
          <w:lang w:bidi="fa-IR"/>
        </w:rPr>
        <w:t>۱۹۹۴</w:t>
      </w:r>
      <w:r w:rsidR="00082CF5" w:rsidRPr="000E2B89">
        <w:rPr>
          <w:rFonts w:ascii="Tahoma" w:hAnsi="Tahoma" w:cs="2  Mitra"/>
          <w:color w:val="202122"/>
          <w:sz w:val="32"/>
          <w:szCs w:val="32"/>
          <w:rtl/>
        </w:rPr>
        <w:t xml:space="preserve"> میلادی. در سال </w:t>
      </w:r>
      <w:r w:rsidR="00082CF5" w:rsidRPr="000E2B89">
        <w:rPr>
          <w:rFonts w:ascii="Tahoma" w:hAnsi="Tahoma" w:cs="2  Mitra"/>
          <w:color w:val="202122"/>
          <w:sz w:val="32"/>
          <w:szCs w:val="32"/>
          <w:rtl/>
          <w:lang w:bidi="fa-IR"/>
        </w:rPr>
        <w:t>۱۳۸۱</w:t>
      </w:r>
      <w:r w:rsidR="00082CF5" w:rsidRPr="000E2B89">
        <w:rPr>
          <w:rFonts w:ascii="Tahoma" w:hAnsi="Tahoma" w:cs="2  Mitra"/>
          <w:color w:val="202122"/>
          <w:sz w:val="32"/>
          <w:szCs w:val="32"/>
          <w:rtl/>
        </w:rPr>
        <w:t xml:space="preserve"> توسط محمود دانایی به فارسی ترجمه شده‌است</w:t>
      </w:r>
      <w:r w:rsidR="00082CF5" w:rsidRPr="000E2B89">
        <w:rPr>
          <w:rFonts w:ascii="Tahoma" w:hAnsi="Tahoma" w:cs="2  Mitra"/>
          <w:color w:val="202122"/>
          <w:sz w:val="32"/>
          <w:szCs w:val="32"/>
        </w:rPr>
        <w:t>.</w:t>
      </w:r>
    </w:p>
    <w:p w:rsidR="00082CF5" w:rsidRPr="000E2B89" w:rsidRDefault="001D12D5" w:rsidP="000E2B89">
      <w:pPr>
        <w:numPr>
          <w:ilvl w:val="0"/>
          <w:numId w:val="13"/>
        </w:numPr>
        <w:shd w:val="clear" w:color="auto" w:fill="FFFFFF"/>
        <w:bidi/>
        <w:spacing w:before="100" w:beforeAutospacing="1" w:after="24"/>
        <w:ind w:left="0" w:right="384"/>
        <w:jc w:val="both"/>
        <w:rPr>
          <w:rFonts w:ascii="Tahoma" w:hAnsi="Tahoma" w:cs="2  Mitra"/>
          <w:color w:val="202122"/>
          <w:sz w:val="32"/>
          <w:szCs w:val="32"/>
        </w:rPr>
      </w:pPr>
      <w:hyperlink r:id="rId33" w:tooltip="سرنوشت روح" w:history="1">
        <w:r w:rsidR="00082CF5" w:rsidRPr="000E2B89">
          <w:rPr>
            <w:rStyle w:val="Hyperlink"/>
            <w:rFonts w:ascii="Tahoma" w:hAnsi="Tahoma" w:cs="2  Mitra"/>
            <w:color w:val="0645AD"/>
            <w:sz w:val="32"/>
            <w:szCs w:val="32"/>
            <w:rtl/>
          </w:rPr>
          <w:t>سرنوشت روح</w:t>
        </w:r>
      </w:hyperlink>
      <w:r w:rsidR="00082CF5" w:rsidRPr="000E2B89">
        <w:rPr>
          <w:rFonts w:ascii="Tahoma" w:hAnsi="Tahoma" w:cs="2  Mitra"/>
          <w:color w:val="202122"/>
          <w:sz w:val="32"/>
          <w:szCs w:val="32"/>
        </w:rPr>
        <w:t> (Destiny of Souls)</w:t>
      </w:r>
      <w:r w:rsidR="00082CF5" w:rsidRPr="000E2B89">
        <w:rPr>
          <w:rFonts w:ascii="Tahoma" w:hAnsi="Tahoma" w:cs="2  Mitra"/>
          <w:color w:val="202122"/>
          <w:sz w:val="32"/>
          <w:szCs w:val="32"/>
          <w:rtl/>
        </w:rPr>
        <w:t xml:space="preserve">تاریخ انتشار </w:t>
      </w:r>
      <w:r w:rsidR="00082CF5" w:rsidRPr="000E2B89">
        <w:rPr>
          <w:rFonts w:ascii="Tahoma" w:hAnsi="Tahoma" w:cs="2  Mitra"/>
          <w:color w:val="202122"/>
          <w:sz w:val="32"/>
          <w:szCs w:val="32"/>
          <w:rtl/>
          <w:lang w:bidi="fa-IR"/>
        </w:rPr>
        <w:t>۲۰۰۰</w:t>
      </w:r>
      <w:r w:rsidR="00082CF5" w:rsidRPr="000E2B89">
        <w:rPr>
          <w:rFonts w:ascii="Tahoma" w:hAnsi="Tahoma" w:cs="2  Mitra"/>
          <w:color w:val="202122"/>
          <w:sz w:val="32"/>
          <w:szCs w:val="32"/>
          <w:rtl/>
        </w:rPr>
        <w:t xml:space="preserve"> میلادی. در سال </w:t>
      </w:r>
      <w:r w:rsidR="00082CF5" w:rsidRPr="000E2B89">
        <w:rPr>
          <w:rFonts w:ascii="Tahoma" w:hAnsi="Tahoma" w:cs="2  Mitra"/>
          <w:color w:val="202122"/>
          <w:sz w:val="32"/>
          <w:szCs w:val="32"/>
          <w:rtl/>
          <w:lang w:bidi="fa-IR"/>
        </w:rPr>
        <w:t>۱۳۸۵</w:t>
      </w:r>
      <w:r w:rsidR="00082CF5" w:rsidRPr="000E2B89">
        <w:rPr>
          <w:rFonts w:ascii="Tahoma" w:hAnsi="Tahoma" w:cs="2  Mitra"/>
          <w:color w:val="202122"/>
          <w:sz w:val="32"/>
          <w:szCs w:val="32"/>
          <w:rtl/>
        </w:rPr>
        <w:t xml:space="preserve"> توسط محمود دانایی به فارسی ترجمه شده‌است</w:t>
      </w:r>
      <w:r w:rsidR="00082CF5" w:rsidRPr="000E2B89">
        <w:rPr>
          <w:rFonts w:ascii="Tahoma" w:hAnsi="Tahoma" w:cs="2  Mitra"/>
          <w:color w:val="202122"/>
          <w:sz w:val="32"/>
          <w:szCs w:val="32"/>
        </w:rPr>
        <w:t>.</w:t>
      </w:r>
    </w:p>
    <w:p w:rsidR="00082CF5" w:rsidRPr="000E2B89" w:rsidRDefault="00082CF5" w:rsidP="000E2B89">
      <w:pPr>
        <w:numPr>
          <w:ilvl w:val="0"/>
          <w:numId w:val="13"/>
        </w:numPr>
        <w:shd w:val="clear" w:color="auto" w:fill="FFFFFF"/>
        <w:bidi/>
        <w:spacing w:before="100" w:beforeAutospacing="1" w:after="24"/>
        <w:ind w:left="0" w:right="384"/>
        <w:jc w:val="both"/>
        <w:rPr>
          <w:rFonts w:ascii="Tahoma" w:hAnsi="Tahoma" w:cs="2  Mitra"/>
          <w:color w:val="202122"/>
          <w:sz w:val="32"/>
          <w:szCs w:val="32"/>
        </w:rPr>
      </w:pPr>
      <w:r w:rsidRPr="000E2B89">
        <w:rPr>
          <w:rFonts w:ascii="Tahoma" w:hAnsi="Tahoma" w:cs="2  Mitra"/>
          <w:color w:val="202122"/>
          <w:sz w:val="32"/>
          <w:szCs w:val="32"/>
          <w:rtl/>
        </w:rPr>
        <w:lastRenderedPageBreak/>
        <w:t>زندگی میان زندگی‌ها</w:t>
      </w:r>
      <w:r w:rsidRPr="000E2B89">
        <w:rPr>
          <w:rFonts w:ascii="Tahoma" w:hAnsi="Tahoma" w:cs="2  Mitra"/>
          <w:color w:val="202122"/>
          <w:sz w:val="32"/>
          <w:szCs w:val="32"/>
        </w:rPr>
        <w:t xml:space="preserve"> (Life Between Lives) </w:t>
      </w:r>
      <w:r w:rsidRPr="000E2B89">
        <w:rPr>
          <w:rFonts w:ascii="Tahoma" w:hAnsi="Tahoma" w:cs="2  Mitra"/>
          <w:color w:val="202122"/>
          <w:sz w:val="32"/>
          <w:szCs w:val="32"/>
          <w:rtl/>
        </w:rPr>
        <w:t xml:space="preserve">تاریخ انتشار </w:t>
      </w:r>
      <w:r w:rsidRPr="000E2B89">
        <w:rPr>
          <w:rFonts w:ascii="Tahoma" w:hAnsi="Tahoma" w:cs="2  Mitra"/>
          <w:color w:val="202122"/>
          <w:sz w:val="32"/>
          <w:szCs w:val="32"/>
          <w:rtl/>
          <w:lang w:bidi="fa-IR"/>
        </w:rPr>
        <w:t>۲۰۰۴</w:t>
      </w:r>
      <w:r w:rsidRPr="000E2B89">
        <w:rPr>
          <w:rFonts w:ascii="Tahoma" w:hAnsi="Tahoma" w:cs="2  Mitra"/>
          <w:color w:val="202122"/>
          <w:sz w:val="32"/>
          <w:szCs w:val="32"/>
          <w:rtl/>
        </w:rPr>
        <w:t xml:space="preserve"> میلادی</w:t>
      </w:r>
    </w:p>
    <w:p w:rsidR="00082CF5" w:rsidRPr="000E2B89" w:rsidRDefault="00082CF5" w:rsidP="000E2B89">
      <w:pPr>
        <w:numPr>
          <w:ilvl w:val="0"/>
          <w:numId w:val="13"/>
        </w:numPr>
        <w:shd w:val="clear" w:color="auto" w:fill="FFFFFF"/>
        <w:bidi/>
        <w:spacing w:before="100" w:beforeAutospacing="1" w:after="24"/>
        <w:ind w:left="0" w:right="384"/>
        <w:jc w:val="both"/>
        <w:rPr>
          <w:rFonts w:ascii="Tahoma" w:hAnsi="Tahoma" w:cs="2  Mitra"/>
          <w:color w:val="202122"/>
          <w:sz w:val="32"/>
          <w:szCs w:val="32"/>
        </w:rPr>
      </w:pPr>
      <w:r w:rsidRPr="000E2B89">
        <w:rPr>
          <w:rFonts w:ascii="Tahoma" w:hAnsi="Tahoma" w:cs="2  Mitra"/>
          <w:color w:val="202122"/>
          <w:sz w:val="32"/>
          <w:szCs w:val="32"/>
        </w:rPr>
        <w:t xml:space="preserve">Memories of the Afterlife: Life Between Lives Stories of Personal Transformation </w:t>
      </w:r>
      <w:r w:rsidRPr="000E2B89">
        <w:rPr>
          <w:rFonts w:ascii="Tahoma" w:hAnsi="Tahoma" w:cs="2  Mitra"/>
          <w:color w:val="202122"/>
          <w:sz w:val="32"/>
          <w:szCs w:val="32"/>
          <w:rtl/>
        </w:rPr>
        <w:t xml:space="preserve">تاریخ انتشار </w:t>
      </w:r>
      <w:r w:rsidRPr="000E2B89">
        <w:rPr>
          <w:rFonts w:ascii="Tahoma" w:hAnsi="Tahoma" w:cs="2  Mitra"/>
          <w:color w:val="202122"/>
          <w:sz w:val="32"/>
          <w:szCs w:val="32"/>
          <w:rtl/>
          <w:lang w:bidi="fa-IR"/>
        </w:rPr>
        <w:t>۲۰۰۹</w:t>
      </w:r>
      <w:r w:rsidRPr="000E2B89">
        <w:rPr>
          <w:rFonts w:ascii="Tahoma" w:hAnsi="Tahoma" w:cs="2  Mitra"/>
          <w:color w:val="202122"/>
          <w:sz w:val="32"/>
          <w:szCs w:val="32"/>
          <w:rtl/>
        </w:rPr>
        <w:t xml:space="preserve"> میلادی</w:t>
      </w:r>
    </w:p>
    <w:p w:rsidR="00E11CFB" w:rsidRPr="000E2B89" w:rsidRDefault="007D6E16" w:rsidP="000E2B89">
      <w:pPr>
        <w:bidi/>
        <w:jc w:val="both"/>
        <w:rPr>
          <w:rFonts w:cs="2  Mitra"/>
          <w:sz w:val="32"/>
          <w:szCs w:val="32"/>
        </w:rPr>
      </w:pPr>
      <w:r w:rsidRPr="000E2B89">
        <w:rPr>
          <w:rFonts w:ascii="Tahoma" w:hAnsi="Tahoma" w:cs="2  Mitra" w:hint="cs"/>
          <w:color w:val="FF0000"/>
          <w:sz w:val="32"/>
          <w:szCs w:val="32"/>
          <w:shd w:val="clear" w:color="auto" w:fill="FFFFFF"/>
          <w:rtl/>
        </w:rPr>
        <w:t>*</w:t>
      </w:r>
      <w:r w:rsidR="00082CF5" w:rsidRPr="000E2B89">
        <w:rPr>
          <w:rFonts w:ascii="Tahoma" w:hAnsi="Tahoma" w:cs="2  Mitra" w:hint="eastAsia"/>
          <w:color w:val="FF0000"/>
          <w:sz w:val="32"/>
          <w:szCs w:val="32"/>
          <w:shd w:val="clear" w:color="auto" w:fill="FFFFFF"/>
          <w:rtl/>
        </w:rPr>
        <w:t>برا</w:t>
      </w:r>
      <w:r w:rsidR="00082CF5" w:rsidRPr="000E2B89">
        <w:rPr>
          <w:rFonts w:ascii="Tahoma" w:hAnsi="Tahoma" w:cs="2  Mitra" w:hint="cs"/>
          <w:color w:val="FF0000"/>
          <w:sz w:val="32"/>
          <w:szCs w:val="32"/>
          <w:shd w:val="clear" w:color="auto" w:fill="FFFFFF"/>
          <w:rtl/>
        </w:rPr>
        <w:t>ی</w:t>
      </w:r>
      <w:r w:rsidR="00082CF5" w:rsidRPr="000E2B89">
        <w:rPr>
          <w:rFonts w:ascii="Tahoma" w:hAnsi="Tahoma" w:cs="2  Mitra" w:hint="eastAsia"/>
          <w:color w:val="FF0000"/>
          <w:sz w:val="32"/>
          <w:szCs w:val="32"/>
          <w:shd w:val="clear" w:color="auto" w:fill="FFFFFF"/>
          <w:rtl/>
        </w:rPr>
        <w:t>ان</w:t>
      </w:r>
      <w:r w:rsidR="00082CF5" w:rsidRPr="000E2B89">
        <w:rPr>
          <w:rFonts w:ascii="Tahoma" w:hAnsi="Tahoma" w:cs="2  Mitra"/>
          <w:color w:val="FF0000"/>
          <w:sz w:val="32"/>
          <w:szCs w:val="32"/>
          <w:shd w:val="clear" w:color="auto" w:fill="FFFFFF"/>
          <w:rtl/>
        </w:rPr>
        <w:t xml:space="preserve"> </w:t>
      </w:r>
      <w:r w:rsidR="00082CF5" w:rsidRPr="000E2B89">
        <w:rPr>
          <w:rFonts w:ascii="Tahoma" w:hAnsi="Tahoma" w:cs="2  Mitra" w:hint="eastAsia"/>
          <w:color w:val="FF0000"/>
          <w:sz w:val="32"/>
          <w:szCs w:val="32"/>
          <w:shd w:val="clear" w:color="auto" w:fill="FFFFFF"/>
          <w:rtl/>
        </w:rPr>
        <w:t>لسل</w:t>
      </w:r>
      <w:r w:rsidR="00082CF5" w:rsidRPr="000E2B89">
        <w:rPr>
          <w:rFonts w:ascii="Tahoma" w:hAnsi="Tahoma" w:cs="2  Mitra" w:hint="cs"/>
          <w:color w:val="FF0000"/>
          <w:sz w:val="32"/>
          <w:szCs w:val="32"/>
          <w:shd w:val="clear" w:color="auto" w:fill="FFFFFF"/>
          <w:rtl/>
        </w:rPr>
        <w:t>ی</w:t>
      </w:r>
      <w:r w:rsidR="00082CF5" w:rsidRPr="000E2B89">
        <w:rPr>
          <w:rFonts w:ascii="Tahoma" w:hAnsi="Tahoma" w:cs="2  Mitra"/>
          <w:color w:val="FF0000"/>
          <w:sz w:val="32"/>
          <w:szCs w:val="32"/>
          <w:shd w:val="clear" w:color="auto" w:fill="FFFFFF"/>
          <w:rtl/>
        </w:rPr>
        <w:t xml:space="preserve"> </w:t>
      </w:r>
      <w:r w:rsidR="00082CF5" w:rsidRPr="000E2B89">
        <w:rPr>
          <w:rFonts w:ascii="Tahoma" w:hAnsi="Tahoma" w:cs="2  Mitra" w:hint="eastAsia"/>
          <w:color w:val="FF0000"/>
          <w:sz w:val="32"/>
          <w:szCs w:val="32"/>
          <w:shd w:val="clear" w:color="auto" w:fill="FFFFFF"/>
          <w:rtl/>
        </w:rPr>
        <w:t>وا</w:t>
      </w:r>
      <w:r w:rsidR="00082CF5" w:rsidRPr="000E2B89">
        <w:rPr>
          <w:rFonts w:ascii="Tahoma" w:hAnsi="Tahoma" w:cs="2  Mitra" w:hint="cs"/>
          <w:color w:val="FF0000"/>
          <w:sz w:val="32"/>
          <w:szCs w:val="32"/>
          <w:shd w:val="clear" w:color="auto" w:fill="FFFFFF"/>
          <w:rtl/>
        </w:rPr>
        <w:t>ی</w:t>
      </w:r>
      <w:r w:rsidR="00082CF5" w:rsidRPr="000E2B89">
        <w:rPr>
          <w:rFonts w:ascii="Tahoma" w:hAnsi="Tahoma" w:cs="2  Mitra" w:hint="eastAsia"/>
          <w:color w:val="FF0000"/>
          <w:sz w:val="32"/>
          <w:szCs w:val="32"/>
          <w:shd w:val="clear" w:color="auto" w:fill="FFFFFF"/>
          <w:rtl/>
        </w:rPr>
        <w:t>س</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به</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انگل</w:t>
      </w:r>
      <w:r w:rsidR="00082CF5" w:rsidRPr="000E2B89">
        <w:rPr>
          <w:rFonts w:ascii="Tahoma" w:hAnsi="Tahoma" w:cs="2  Mitra" w:hint="cs"/>
          <w:color w:val="202122"/>
          <w:sz w:val="32"/>
          <w:szCs w:val="32"/>
          <w:shd w:val="clear" w:color="auto" w:fill="FFFFFF"/>
          <w:rtl/>
        </w:rPr>
        <w:t>ی</w:t>
      </w:r>
      <w:r w:rsidR="00082CF5" w:rsidRPr="000E2B89">
        <w:rPr>
          <w:rFonts w:ascii="Tahoma" w:hAnsi="Tahoma" w:cs="2  Mitra" w:hint="eastAsia"/>
          <w:color w:val="202122"/>
          <w:sz w:val="32"/>
          <w:szCs w:val="32"/>
          <w:shd w:val="clear" w:color="auto" w:fill="FFFFFF"/>
          <w:rtl/>
        </w:rPr>
        <w:t>س</w:t>
      </w:r>
      <w:r w:rsidR="00082CF5" w:rsidRPr="000E2B89">
        <w:rPr>
          <w:rFonts w:ascii="Tahoma" w:hAnsi="Tahoma" w:cs="2  Mitra" w:hint="cs"/>
          <w:color w:val="202122"/>
          <w:sz w:val="32"/>
          <w:szCs w:val="32"/>
          <w:shd w:val="clear" w:color="auto" w:fill="FFFFFF"/>
          <w:rtl/>
        </w:rPr>
        <w:t>ی</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color w:val="202122"/>
          <w:sz w:val="32"/>
          <w:szCs w:val="32"/>
          <w:shd w:val="clear" w:color="auto" w:fill="FFFFFF"/>
        </w:rPr>
        <w:t>Brian Leslie Weiss</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زاده</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color w:val="202122"/>
          <w:sz w:val="32"/>
          <w:szCs w:val="32"/>
          <w:shd w:val="clear" w:color="auto" w:fill="FFFFFF"/>
          <w:rtl/>
          <w:lang w:bidi="fa-IR"/>
        </w:rPr>
        <w:t>۱۹۴۴</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روانپزشک</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امر</w:t>
      </w:r>
      <w:r w:rsidR="00082CF5" w:rsidRPr="000E2B89">
        <w:rPr>
          <w:rFonts w:ascii="Tahoma" w:hAnsi="Tahoma" w:cs="2  Mitra" w:hint="cs"/>
          <w:color w:val="202122"/>
          <w:sz w:val="32"/>
          <w:szCs w:val="32"/>
          <w:shd w:val="clear" w:color="auto" w:fill="FFFFFF"/>
          <w:rtl/>
        </w:rPr>
        <w:t>ی</w:t>
      </w:r>
      <w:r w:rsidR="00082CF5" w:rsidRPr="000E2B89">
        <w:rPr>
          <w:rFonts w:ascii="Tahoma" w:hAnsi="Tahoma" w:cs="2  Mitra" w:hint="eastAsia"/>
          <w:color w:val="202122"/>
          <w:sz w:val="32"/>
          <w:szCs w:val="32"/>
          <w:shd w:val="clear" w:color="auto" w:fill="FFFFFF"/>
          <w:rtl/>
        </w:rPr>
        <w:t>کا</w:t>
      </w:r>
      <w:r w:rsidR="00082CF5" w:rsidRPr="000E2B89">
        <w:rPr>
          <w:rFonts w:ascii="Tahoma" w:hAnsi="Tahoma" w:cs="2  Mitra" w:hint="cs"/>
          <w:color w:val="202122"/>
          <w:sz w:val="32"/>
          <w:szCs w:val="32"/>
          <w:shd w:val="clear" w:color="auto" w:fill="FFFFFF"/>
          <w:rtl/>
        </w:rPr>
        <w:t>یی</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است</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تحق</w:t>
      </w:r>
      <w:r w:rsidR="00082CF5" w:rsidRPr="000E2B89">
        <w:rPr>
          <w:rFonts w:ascii="Tahoma" w:hAnsi="Tahoma" w:cs="2  Mitra" w:hint="cs"/>
          <w:color w:val="202122"/>
          <w:sz w:val="32"/>
          <w:szCs w:val="32"/>
          <w:shd w:val="clear" w:color="auto" w:fill="FFFFFF"/>
          <w:rtl/>
        </w:rPr>
        <w:t>ی</w:t>
      </w:r>
      <w:r w:rsidR="00082CF5" w:rsidRPr="000E2B89">
        <w:rPr>
          <w:rFonts w:ascii="Tahoma" w:hAnsi="Tahoma" w:cs="2  Mitra" w:hint="eastAsia"/>
          <w:color w:val="202122"/>
          <w:sz w:val="32"/>
          <w:szCs w:val="32"/>
          <w:shd w:val="clear" w:color="auto" w:fill="FFFFFF"/>
          <w:rtl/>
        </w:rPr>
        <w:t>قات</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او</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بر</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بازگشت</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به</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زندگ</w:t>
      </w:r>
      <w:r w:rsidR="00082CF5" w:rsidRPr="000E2B89">
        <w:rPr>
          <w:rFonts w:ascii="Tahoma" w:hAnsi="Tahoma" w:cs="2  Mitra" w:hint="cs"/>
          <w:color w:val="202122"/>
          <w:sz w:val="32"/>
          <w:szCs w:val="32"/>
          <w:shd w:val="clear" w:color="auto" w:fill="FFFFFF"/>
          <w:rtl/>
        </w:rPr>
        <w:t>ی‌</w:t>
      </w:r>
      <w:r w:rsidR="00082CF5" w:rsidRPr="000E2B89">
        <w:rPr>
          <w:rFonts w:ascii="Tahoma" w:hAnsi="Tahoma" w:cs="2  Mitra" w:hint="eastAsia"/>
          <w:color w:val="202122"/>
          <w:sz w:val="32"/>
          <w:szCs w:val="32"/>
          <w:shd w:val="clear" w:color="auto" w:fill="FFFFFF"/>
          <w:rtl/>
        </w:rPr>
        <w:t>ها</w:t>
      </w:r>
      <w:r w:rsidR="00082CF5" w:rsidRPr="000E2B89">
        <w:rPr>
          <w:rFonts w:ascii="Tahoma" w:hAnsi="Tahoma" w:cs="2  Mitra" w:hint="cs"/>
          <w:color w:val="202122"/>
          <w:sz w:val="32"/>
          <w:szCs w:val="32"/>
          <w:shd w:val="clear" w:color="auto" w:fill="FFFFFF"/>
          <w:rtl/>
        </w:rPr>
        <w:t>ی</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گذشته</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و</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بقا</w:t>
      </w:r>
      <w:r w:rsidR="00082CF5" w:rsidRPr="000E2B89">
        <w:rPr>
          <w:rFonts w:ascii="Tahoma" w:hAnsi="Tahoma" w:cs="2  Mitra" w:hint="cs"/>
          <w:color w:val="202122"/>
          <w:sz w:val="32"/>
          <w:szCs w:val="32"/>
          <w:shd w:val="clear" w:color="auto" w:fill="FFFFFF"/>
          <w:rtl/>
        </w:rPr>
        <w:t>ی</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روح</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بعد</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از</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مرگ</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متمرکز</w:t>
      </w:r>
      <w:r w:rsidR="00082CF5" w:rsidRPr="000E2B89">
        <w:rPr>
          <w:rFonts w:ascii="Tahoma" w:hAnsi="Tahoma" w:cs="2  Mitra"/>
          <w:color w:val="202122"/>
          <w:sz w:val="32"/>
          <w:szCs w:val="32"/>
          <w:shd w:val="clear" w:color="auto" w:fill="FFFFFF"/>
          <w:rtl/>
        </w:rPr>
        <w:t xml:space="preserve"> </w:t>
      </w:r>
      <w:r w:rsidR="00082CF5" w:rsidRPr="000E2B89">
        <w:rPr>
          <w:rFonts w:ascii="Tahoma" w:hAnsi="Tahoma" w:cs="2  Mitra" w:hint="eastAsia"/>
          <w:color w:val="202122"/>
          <w:sz w:val="32"/>
          <w:szCs w:val="32"/>
          <w:shd w:val="clear" w:color="auto" w:fill="FFFFFF"/>
          <w:rtl/>
        </w:rPr>
        <w:t>است</w:t>
      </w:r>
      <w:r w:rsidR="00082CF5" w:rsidRPr="000E2B89">
        <w:rPr>
          <w:rFonts w:ascii="Tahoma" w:hAnsi="Tahoma" w:cs="2  Mitra" w:hint="cs"/>
          <w:color w:val="202122"/>
          <w:sz w:val="32"/>
          <w:szCs w:val="32"/>
          <w:shd w:val="clear" w:color="auto" w:fill="FFFFFF"/>
          <w:rtl/>
        </w:rPr>
        <w:t xml:space="preserve"> </w:t>
      </w:r>
      <w:r w:rsidR="00082CF5" w:rsidRPr="000E2B89">
        <w:rPr>
          <w:rFonts w:cs="2  Mitra" w:hint="cs"/>
          <w:sz w:val="32"/>
          <w:szCs w:val="32"/>
          <w:rtl/>
        </w:rPr>
        <w:t>.</w:t>
      </w:r>
      <w:r w:rsidR="00E11CFB" w:rsidRPr="000E2B89">
        <w:rPr>
          <w:rFonts w:cs="2  Mitra" w:hint="eastAsia"/>
          <w:sz w:val="32"/>
          <w:szCs w:val="32"/>
          <w:rtl/>
        </w:rPr>
        <w:t xml:space="preserve"> او</w:t>
      </w:r>
      <w:r w:rsidR="00E11CFB" w:rsidRPr="000E2B89">
        <w:rPr>
          <w:rFonts w:cs="2  Mitra"/>
          <w:sz w:val="32"/>
          <w:szCs w:val="32"/>
          <w:rtl/>
        </w:rPr>
        <w:t xml:space="preserve"> </w:t>
      </w:r>
      <w:r w:rsidR="00E11CFB" w:rsidRPr="000E2B89">
        <w:rPr>
          <w:rFonts w:cs="2  Mitra" w:hint="eastAsia"/>
          <w:sz w:val="32"/>
          <w:szCs w:val="32"/>
          <w:rtl/>
        </w:rPr>
        <w:t>رئپس</w:t>
      </w:r>
      <w:r w:rsidR="00E11CFB" w:rsidRPr="000E2B89">
        <w:rPr>
          <w:rFonts w:cs="2  Mitra"/>
          <w:sz w:val="32"/>
          <w:szCs w:val="32"/>
          <w:rtl/>
        </w:rPr>
        <w:t xml:space="preserve"> </w:t>
      </w:r>
      <w:r w:rsidR="00E11CFB" w:rsidRPr="000E2B89">
        <w:rPr>
          <w:rFonts w:cs="2  Mitra" w:hint="eastAsia"/>
          <w:sz w:val="32"/>
          <w:szCs w:val="32"/>
          <w:rtl/>
        </w:rPr>
        <w:t>بخش</w:t>
      </w:r>
      <w:r w:rsidR="00E11CFB" w:rsidRPr="000E2B89">
        <w:rPr>
          <w:rFonts w:cs="2  Mitra"/>
          <w:sz w:val="32"/>
          <w:szCs w:val="32"/>
          <w:rtl/>
        </w:rPr>
        <w:t xml:space="preserve"> </w:t>
      </w:r>
      <w:r w:rsidR="00E11CFB" w:rsidRPr="000E2B89">
        <w:rPr>
          <w:rFonts w:cs="2  Mitra" w:hint="eastAsia"/>
          <w:sz w:val="32"/>
          <w:szCs w:val="32"/>
          <w:rtl/>
        </w:rPr>
        <w:t>روانپزشک</w:t>
      </w:r>
      <w:r w:rsidR="00E11CFB" w:rsidRPr="000E2B89">
        <w:rPr>
          <w:rFonts w:cs="2  Mitra" w:hint="cs"/>
          <w:sz w:val="32"/>
          <w:szCs w:val="32"/>
          <w:rtl/>
        </w:rPr>
        <w:t>ی</w:t>
      </w:r>
      <w:r w:rsidR="00E11CFB" w:rsidRPr="000E2B89">
        <w:rPr>
          <w:rFonts w:cs="2  Mitra"/>
          <w:sz w:val="32"/>
          <w:szCs w:val="32"/>
          <w:rtl/>
        </w:rPr>
        <w:t xml:space="preserve"> </w:t>
      </w:r>
      <w:r w:rsidR="00E11CFB" w:rsidRPr="000E2B89">
        <w:rPr>
          <w:rFonts w:cs="2  Mitra" w:hint="eastAsia"/>
          <w:sz w:val="32"/>
          <w:szCs w:val="32"/>
          <w:rtl/>
        </w:rPr>
        <w:t>مرکز</w:t>
      </w:r>
      <w:r w:rsidR="00E11CFB" w:rsidRPr="000E2B89">
        <w:rPr>
          <w:rFonts w:cs="2  Mitra"/>
          <w:sz w:val="32"/>
          <w:szCs w:val="32"/>
          <w:rtl/>
        </w:rPr>
        <w:t xml:space="preserve"> </w:t>
      </w:r>
      <w:r w:rsidR="00E11CFB" w:rsidRPr="000E2B89">
        <w:rPr>
          <w:rFonts w:cs="2  Mitra" w:hint="eastAsia"/>
          <w:sz w:val="32"/>
          <w:szCs w:val="32"/>
          <w:rtl/>
        </w:rPr>
        <w:t>پزشک</w:t>
      </w:r>
      <w:r w:rsidR="00E11CFB" w:rsidRPr="000E2B89">
        <w:rPr>
          <w:rFonts w:cs="2  Mitra" w:hint="cs"/>
          <w:sz w:val="32"/>
          <w:szCs w:val="32"/>
          <w:rtl/>
        </w:rPr>
        <w:t>ی</w:t>
      </w:r>
      <w:r w:rsidR="00E11CFB" w:rsidRPr="000E2B89">
        <w:rPr>
          <w:rFonts w:cs="2  Mitra"/>
          <w:sz w:val="32"/>
          <w:szCs w:val="32"/>
          <w:rtl/>
        </w:rPr>
        <w:t xml:space="preserve"> </w:t>
      </w:r>
      <w:r w:rsidR="00E11CFB" w:rsidRPr="000E2B89">
        <w:rPr>
          <w:rFonts w:cs="2  Mitra" w:hint="eastAsia"/>
          <w:sz w:val="32"/>
          <w:szCs w:val="32"/>
          <w:rtl/>
        </w:rPr>
        <w:t>مانت</w:t>
      </w:r>
      <w:r w:rsidR="00E11CFB" w:rsidRPr="000E2B89">
        <w:rPr>
          <w:rFonts w:cs="2  Mitra"/>
          <w:sz w:val="32"/>
          <w:szCs w:val="32"/>
          <w:rtl/>
        </w:rPr>
        <w:t xml:space="preserve"> </w:t>
      </w:r>
      <w:r w:rsidR="00E11CFB" w:rsidRPr="000E2B89">
        <w:rPr>
          <w:rFonts w:cs="2  Mitra" w:hint="eastAsia"/>
          <w:sz w:val="32"/>
          <w:szCs w:val="32"/>
          <w:rtl/>
        </w:rPr>
        <w:t>سن</w:t>
      </w:r>
      <w:r w:rsidR="00E11CFB" w:rsidRPr="000E2B89">
        <w:rPr>
          <w:rFonts w:cs="2  Mitra" w:hint="cs"/>
          <w:sz w:val="32"/>
          <w:szCs w:val="32"/>
          <w:rtl/>
        </w:rPr>
        <w:t>ی</w:t>
      </w:r>
      <w:r w:rsidR="00E11CFB" w:rsidRPr="000E2B89">
        <w:rPr>
          <w:rFonts w:cs="2  Mitra"/>
          <w:sz w:val="32"/>
          <w:szCs w:val="32"/>
          <w:rtl/>
        </w:rPr>
        <w:t xml:space="preserve"> </w:t>
      </w:r>
      <w:r w:rsidR="00E11CFB" w:rsidRPr="000E2B89">
        <w:rPr>
          <w:rFonts w:cs="2  Mitra" w:hint="eastAsia"/>
          <w:sz w:val="32"/>
          <w:szCs w:val="32"/>
          <w:rtl/>
        </w:rPr>
        <w:t>در</w:t>
      </w:r>
      <w:r w:rsidR="00E11CFB" w:rsidRPr="000E2B89">
        <w:rPr>
          <w:rFonts w:cs="2  Mitra"/>
          <w:sz w:val="32"/>
          <w:szCs w:val="32"/>
          <w:rtl/>
        </w:rPr>
        <w:t xml:space="preserve"> </w:t>
      </w:r>
      <w:r w:rsidR="00E11CFB" w:rsidRPr="000E2B89">
        <w:rPr>
          <w:rFonts w:cs="2  Mitra" w:hint="eastAsia"/>
          <w:sz w:val="32"/>
          <w:szCs w:val="32"/>
          <w:rtl/>
        </w:rPr>
        <w:t>م</w:t>
      </w:r>
      <w:r w:rsidR="00E11CFB" w:rsidRPr="000E2B89">
        <w:rPr>
          <w:rFonts w:cs="2  Mitra" w:hint="cs"/>
          <w:sz w:val="32"/>
          <w:szCs w:val="32"/>
          <w:rtl/>
        </w:rPr>
        <w:t>ی</w:t>
      </w:r>
      <w:r w:rsidR="00E11CFB" w:rsidRPr="000E2B89">
        <w:rPr>
          <w:rFonts w:cs="2  Mitra" w:hint="eastAsia"/>
          <w:sz w:val="32"/>
          <w:szCs w:val="32"/>
          <w:rtl/>
        </w:rPr>
        <w:t>ام</w:t>
      </w:r>
      <w:r w:rsidR="00E11CFB" w:rsidRPr="000E2B89">
        <w:rPr>
          <w:rFonts w:cs="2  Mitra" w:hint="cs"/>
          <w:sz w:val="32"/>
          <w:szCs w:val="32"/>
          <w:rtl/>
        </w:rPr>
        <w:t>ی</w:t>
      </w:r>
      <w:r w:rsidR="00E11CFB" w:rsidRPr="000E2B89">
        <w:rPr>
          <w:rFonts w:cs="2  Mitra"/>
          <w:sz w:val="32"/>
          <w:szCs w:val="32"/>
          <w:rtl/>
        </w:rPr>
        <w:t xml:space="preserve"> </w:t>
      </w:r>
      <w:r w:rsidR="00E11CFB" w:rsidRPr="000E2B89">
        <w:rPr>
          <w:rFonts w:cs="2  Mitra" w:hint="eastAsia"/>
          <w:sz w:val="32"/>
          <w:szCs w:val="32"/>
          <w:rtl/>
        </w:rPr>
        <w:t>شد</w:t>
      </w:r>
      <w:r w:rsidR="00E11CFB" w:rsidRPr="000E2B89">
        <w:rPr>
          <w:rFonts w:cs="2  Mitra" w:hint="cs"/>
          <w:sz w:val="32"/>
          <w:szCs w:val="32"/>
          <w:rtl/>
        </w:rPr>
        <w:t>.</w:t>
      </w:r>
      <w:r w:rsidR="00E11CFB" w:rsidRPr="000E2B89">
        <w:rPr>
          <w:rFonts w:cs="2  Mitra" w:hint="eastAsia"/>
          <w:sz w:val="32"/>
          <w:szCs w:val="32"/>
          <w:rtl/>
        </w:rPr>
        <w:t xml:space="preserve"> او</w:t>
      </w:r>
      <w:r w:rsidR="00E11CFB" w:rsidRPr="000E2B89">
        <w:rPr>
          <w:rFonts w:cs="2  Mitra"/>
          <w:sz w:val="32"/>
          <w:szCs w:val="32"/>
          <w:rtl/>
        </w:rPr>
        <w:t xml:space="preserve"> </w:t>
      </w:r>
      <w:r w:rsidR="00E11CFB" w:rsidRPr="000E2B89">
        <w:rPr>
          <w:rFonts w:cs="2  Mitra" w:hint="eastAsia"/>
          <w:sz w:val="32"/>
          <w:szCs w:val="32"/>
          <w:rtl/>
        </w:rPr>
        <w:t>م</w:t>
      </w:r>
      <w:r w:rsidR="00E11CFB" w:rsidRPr="000E2B89">
        <w:rPr>
          <w:rFonts w:cs="2  Mitra" w:hint="cs"/>
          <w:sz w:val="32"/>
          <w:szCs w:val="32"/>
          <w:rtl/>
        </w:rPr>
        <w:t>ی‌</w:t>
      </w:r>
      <w:r w:rsidR="00E11CFB" w:rsidRPr="000E2B89">
        <w:rPr>
          <w:rFonts w:cs="2  Mitra" w:hint="eastAsia"/>
          <w:sz w:val="32"/>
          <w:szCs w:val="32"/>
          <w:rtl/>
        </w:rPr>
        <w:t>گو</w:t>
      </w:r>
      <w:r w:rsidR="00E11CFB" w:rsidRPr="000E2B89">
        <w:rPr>
          <w:rFonts w:cs="2  Mitra" w:hint="cs"/>
          <w:sz w:val="32"/>
          <w:szCs w:val="32"/>
          <w:rtl/>
        </w:rPr>
        <w:t>ی</w:t>
      </w:r>
      <w:r w:rsidR="00E11CFB" w:rsidRPr="000E2B89">
        <w:rPr>
          <w:rFonts w:cs="2  Mitra" w:hint="eastAsia"/>
          <w:sz w:val="32"/>
          <w:szCs w:val="32"/>
          <w:rtl/>
        </w:rPr>
        <w:t>د</w:t>
      </w:r>
      <w:r w:rsidR="00E11CFB" w:rsidRPr="000E2B89">
        <w:rPr>
          <w:rFonts w:cs="2  Mitra"/>
          <w:sz w:val="32"/>
          <w:szCs w:val="32"/>
          <w:rtl/>
        </w:rPr>
        <w:t xml:space="preserve"> </w:t>
      </w:r>
      <w:r w:rsidR="00E11CFB" w:rsidRPr="000E2B89">
        <w:rPr>
          <w:rFonts w:cs="2  Mitra" w:hint="eastAsia"/>
          <w:sz w:val="32"/>
          <w:szCs w:val="32"/>
          <w:rtl/>
        </w:rPr>
        <w:t>که</w:t>
      </w:r>
      <w:r w:rsidR="00E11CFB" w:rsidRPr="000E2B89">
        <w:rPr>
          <w:rFonts w:cs="2  Mitra"/>
          <w:sz w:val="32"/>
          <w:szCs w:val="32"/>
          <w:rtl/>
        </w:rPr>
        <w:t xml:space="preserve"> </w:t>
      </w:r>
      <w:r w:rsidR="00E11CFB" w:rsidRPr="000E2B89">
        <w:rPr>
          <w:rFonts w:cs="2  Mitra" w:hint="eastAsia"/>
          <w:sz w:val="32"/>
          <w:szCs w:val="32"/>
          <w:rtl/>
        </w:rPr>
        <w:t>از</w:t>
      </w:r>
      <w:r w:rsidR="00E11CFB" w:rsidRPr="000E2B89">
        <w:rPr>
          <w:rFonts w:cs="2  Mitra"/>
          <w:sz w:val="32"/>
          <w:szCs w:val="32"/>
          <w:rtl/>
        </w:rPr>
        <w:t xml:space="preserve"> </w:t>
      </w:r>
      <w:r w:rsidR="00E11CFB" w:rsidRPr="000E2B89">
        <w:rPr>
          <w:rFonts w:cs="2  Mitra" w:hint="eastAsia"/>
          <w:sz w:val="32"/>
          <w:szCs w:val="32"/>
          <w:rtl/>
        </w:rPr>
        <w:t>سال</w:t>
      </w:r>
      <w:r w:rsidR="00E11CFB" w:rsidRPr="000E2B89">
        <w:rPr>
          <w:rFonts w:cs="2  Mitra"/>
          <w:sz w:val="32"/>
          <w:szCs w:val="32"/>
          <w:rtl/>
        </w:rPr>
        <w:t xml:space="preserve"> </w:t>
      </w:r>
      <w:r w:rsidR="00E11CFB" w:rsidRPr="000E2B89">
        <w:rPr>
          <w:rFonts w:cs="2  Mitra"/>
          <w:sz w:val="32"/>
          <w:szCs w:val="32"/>
          <w:rtl/>
          <w:lang w:bidi="fa-IR"/>
        </w:rPr>
        <w:t>۱۹۸۰</w:t>
      </w:r>
      <w:r w:rsidR="00E11CFB" w:rsidRPr="000E2B89">
        <w:rPr>
          <w:rFonts w:cs="2  Mitra"/>
          <w:sz w:val="32"/>
          <w:szCs w:val="32"/>
          <w:rtl/>
        </w:rPr>
        <w:t xml:space="preserve"> </w:t>
      </w:r>
      <w:r w:rsidR="00E11CFB" w:rsidRPr="000E2B89">
        <w:rPr>
          <w:rFonts w:cs="2  Mitra" w:hint="eastAsia"/>
          <w:sz w:val="32"/>
          <w:szCs w:val="32"/>
          <w:rtl/>
        </w:rPr>
        <w:t>توانسته</w:t>
      </w:r>
      <w:r w:rsidR="00E11CFB" w:rsidRPr="000E2B89">
        <w:rPr>
          <w:rFonts w:cs="2  Mitra"/>
          <w:sz w:val="32"/>
          <w:szCs w:val="32"/>
          <w:rtl/>
        </w:rPr>
        <w:t xml:space="preserve"> </w:t>
      </w:r>
      <w:r w:rsidR="00E11CFB" w:rsidRPr="000E2B89">
        <w:rPr>
          <w:rFonts w:cs="2  Mitra" w:hint="eastAsia"/>
          <w:sz w:val="32"/>
          <w:szCs w:val="32"/>
          <w:rtl/>
        </w:rPr>
        <w:t>است</w:t>
      </w:r>
      <w:r w:rsidR="00E11CFB" w:rsidRPr="000E2B89">
        <w:rPr>
          <w:rFonts w:cs="2  Mitra"/>
          <w:sz w:val="32"/>
          <w:szCs w:val="32"/>
          <w:rtl/>
        </w:rPr>
        <w:t xml:space="preserve"> </w:t>
      </w:r>
      <w:r w:rsidR="00E11CFB" w:rsidRPr="000E2B89">
        <w:rPr>
          <w:rFonts w:cs="2  Mitra" w:hint="eastAsia"/>
          <w:sz w:val="32"/>
          <w:szCs w:val="32"/>
          <w:rtl/>
        </w:rPr>
        <w:t>ب</w:t>
      </w:r>
      <w:r w:rsidR="00E11CFB" w:rsidRPr="000E2B89">
        <w:rPr>
          <w:rFonts w:cs="2  Mitra" w:hint="cs"/>
          <w:sz w:val="32"/>
          <w:szCs w:val="32"/>
          <w:rtl/>
        </w:rPr>
        <w:t>ی</w:t>
      </w:r>
      <w:r w:rsidR="00E11CFB" w:rsidRPr="000E2B89">
        <w:rPr>
          <w:rFonts w:cs="2  Mitra" w:hint="eastAsia"/>
          <w:sz w:val="32"/>
          <w:szCs w:val="32"/>
          <w:rtl/>
        </w:rPr>
        <w:t>ش</w:t>
      </w:r>
      <w:r w:rsidR="00E11CFB" w:rsidRPr="000E2B89">
        <w:rPr>
          <w:rFonts w:cs="2  Mitra"/>
          <w:sz w:val="32"/>
          <w:szCs w:val="32"/>
          <w:rtl/>
        </w:rPr>
        <w:t xml:space="preserve"> </w:t>
      </w:r>
      <w:r w:rsidR="00E11CFB" w:rsidRPr="000E2B89">
        <w:rPr>
          <w:rFonts w:cs="2  Mitra" w:hint="eastAsia"/>
          <w:sz w:val="32"/>
          <w:szCs w:val="32"/>
          <w:rtl/>
        </w:rPr>
        <w:t>از</w:t>
      </w:r>
      <w:r w:rsidR="00E11CFB" w:rsidRPr="000E2B89">
        <w:rPr>
          <w:rFonts w:cs="2  Mitra"/>
          <w:sz w:val="32"/>
          <w:szCs w:val="32"/>
          <w:rtl/>
        </w:rPr>
        <w:t xml:space="preserve"> </w:t>
      </w:r>
      <w:r w:rsidR="00E11CFB" w:rsidRPr="000E2B89">
        <w:rPr>
          <w:rFonts w:cs="2  Mitra"/>
          <w:sz w:val="32"/>
          <w:szCs w:val="32"/>
          <w:rtl/>
          <w:lang w:bidi="fa-IR"/>
        </w:rPr>
        <w:t>۴۰۰۰</w:t>
      </w:r>
      <w:r w:rsidR="00E11CFB" w:rsidRPr="000E2B89">
        <w:rPr>
          <w:rFonts w:cs="2  Mitra"/>
          <w:sz w:val="32"/>
          <w:szCs w:val="32"/>
          <w:rtl/>
        </w:rPr>
        <w:t xml:space="preserve"> </w:t>
      </w:r>
      <w:r w:rsidR="00E11CFB" w:rsidRPr="000E2B89">
        <w:rPr>
          <w:rFonts w:cs="2  Mitra" w:hint="eastAsia"/>
          <w:sz w:val="32"/>
          <w:szCs w:val="32"/>
          <w:rtl/>
        </w:rPr>
        <w:t>ب</w:t>
      </w:r>
      <w:r w:rsidR="00E11CFB" w:rsidRPr="000E2B89">
        <w:rPr>
          <w:rFonts w:cs="2  Mitra" w:hint="cs"/>
          <w:sz w:val="32"/>
          <w:szCs w:val="32"/>
          <w:rtl/>
        </w:rPr>
        <w:t>ی</w:t>
      </w:r>
      <w:r w:rsidR="00E11CFB" w:rsidRPr="000E2B89">
        <w:rPr>
          <w:rFonts w:cs="2  Mitra" w:hint="eastAsia"/>
          <w:sz w:val="32"/>
          <w:szCs w:val="32"/>
          <w:rtl/>
        </w:rPr>
        <w:t>مار</w:t>
      </w:r>
      <w:r w:rsidR="00E11CFB" w:rsidRPr="000E2B89">
        <w:rPr>
          <w:rFonts w:cs="2  Mitra"/>
          <w:sz w:val="32"/>
          <w:szCs w:val="32"/>
          <w:rtl/>
        </w:rPr>
        <w:t xml:space="preserve"> </w:t>
      </w:r>
      <w:r w:rsidR="00E11CFB" w:rsidRPr="000E2B89">
        <w:rPr>
          <w:rFonts w:cs="2  Mitra" w:hint="eastAsia"/>
          <w:sz w:val="32"/>
          <w:szCs w:val="32"/>
          <w:rtl/>
        </w:rPr>
        <w:t>خود</w:t>
      </w:r>
      <w:r w:rsidR="00E11CFB" w:rsidRPr="000E2B89">
        <w:rPr>
          <w:rFonts w:cs="2  Mitra"/>
          <w:sz w:val="32"/>
          <w:szCs w:val="32"/>
          <w:rtl/>
        </w:rPr>
        <w:t xml:space="preserve"> </w:t>
      </w:r>
      <w:r w:rsidR="00E11CFB" w:rsidRPr="000E2B89">
        <w:rPr>
          <w:rFonts w:cs="2  Mitra" w:hint="eastAsia"/>
          <w:sz w:val="32"/>
          <w:szCs w:val="32"/>
          <w:rtl/>
        </w:rPr>
        <w:t>را</w:t>
      </w:r>
      <w:r w:rsidR="00E11CFB" w:rsidRPr="000E2B89">
        <w:rPr>
          <w:rFonts w:cs="2  Mitra"/>
          <w:sz w:val="32"/>
          <w:szCs w:val="32"/>
          <w:rtl/>
        </w:rPr>
        <w:t xml:space="preserve"> </w:t>
      </w:r>
      <w:r w:rsidR="00E11CFB" w:rsidRPr="000E2B89">
        <w:rPr>
          <w:rFonts w:cs="2  Mitra" w:hint="eastAsia"/>
          <w:sz w:val="32"/>
          <w:szCs w:val="32"/>
          <w:rtl/>
        </w:rPr>
        <w:t>به</w:t>
      </w:r>
      <w:r w:rsidR="00E11CFB" w:rsidRPr="000E2B89">
        <w:rPr>
          <w:rFonts w:cs="2  Mitra"/>
          <w:sz w:val="32"/>
          <w:szCs w:val="32"/>
          <w:rtl/>
        </w:rPr>
        <w:t xml:space="preserve"> </w:t>
      </w:r>
      <w:r w:rsidR="00E11CFB" w:rsidRPr="000E2B89">
        <w:rPr>
          <w:rFonts w:cs="2  Mitra" w:hint="eastAsia"/>
          <w:sz w:val="32"/>
          <w:szCs w:val="32"/>
          <w:rtl/>
        </w:rPr>
        <w:t>زندگ</w:t>
      </w:r>
      <w:r w:rsidR="00E11CFB" w:rsidRPr="000E2B89">
        <w:rPr>
          <w:rFonts w:cs="2  Mitra" w:hint="cs"/>
          <w:sz w:val="32"/>
          <w:szCs w:val="32"/>
          <w:rtl/>
        </w:rPr>
        <w:t>ی</w:t>
      </w:r>
      <w:r w:rsidR="00E11CFB" w:rsidRPr="000E2B89">
        <w:rPr>
          <w:rFonts w:cs="2  Mitra"/>
          <w:sz w:val="32"/>
          <w:szCs w:val="32"/>
          <w:rtl/>
        </w:rPr>
        <w:t xml:space="preserve"> </w:t>
      </w:r>
      <w:r w:rsidR="00E11CFB" w:rsidRPr="000E2B89">
        <w:rPr>
          <w:rFonts w:cs="2  Mitra" w:hint="eastAsia"/>
          <w:sz w:val="32"/>
          <w:szCs w:val="32"/>
          <w:rtl/>
        </w:rPr>
        <w:t>گذشته‌شان</w:t>
      </w:r>
      <w:r w:rsidR="00E11CFB" w:rsidRPr="000E2B89">
        <w:rPr>
          <w:rFonts w:cs="2  Mitra"/>
          <w:sz w:val="32"/>
          <w:szCs w:val="32"/>
          <w:rtl/>
        </w:rPr>
        <w:t xml:space="preserve"> </w:t>
      </w:r>
      <w:r w:rsidR="00E11CFB" w:rsidRPr="000E2B89">
        <w:rPr>
          <w:rFonts w:cs="2  Mitra" w:hint="eastAsia"/>
          <w:sz w:val="32"/>
          <w:szCs w:val="32"/>
          <w:rtl/>
        </w:rPr>
        <w:t>برگرداند</w:t>
      </w:r>
      <w:r w:rsidR="00E11CFB" w:rsidRPr="000E2B89">
        <w:rPr>
          <w:rFonts w:cs="2  Mitra"/>
          <w:sz w:val="32"/>
          <w:szCs w:val="32"/>
          <w:rtl/>
        </w:rPr>
        <w:t xml:space="preserve">. </w:t>
      </w:r>
      <w:r w:rsidR="00E11CFB" w:rsidRPr="000E2B89">
        <w:rPr>
          <w:rFonts w:cs="2  Mitra" w:hint="eastAsia"/>
          <w:sz w:val="32"/>
          <w:szCs w:val="32"/>
          <w:rtl/>
        </w:rPr>
        <w:t>وا</w:t>
      </w:r>
      <w:r w:rsidR="00E11CFB" w:rsidRPr="000E2B89">
        <w:rPr>
          <w:rFonts w:cs="2  Mitra" w:hint="cs"/>
          <w:sz w:val="32"/>
          <w:szCs w:val="32"/>
          <w:rtl/>
        </w:rPr>
        <w:t>ی</w:t>
      </w:r>
      <w:r w:rsidR="00E11CFB" w:rsidRPr="000E2B89">
        <w:rPr>
          <w:rFonts w:cs="2  Mitra" w:hint="eastAsia"/>
          <w:sz w:val="32"/>
          <w:szCs w:val="32"/>
          <w:rtl/>
        </w:rPr>
        <w:t>س</w:t>
      </w:r>
      <w:r w:rsidR="00E11CFB" w:rsidRPr="000E2B89">
        <w:rPr>
          <w:rFonts w:cs="2  Mitra"/>
          <w:sz w:val="32"/>
          <w:szCs w:val="32"/>
          <w:rtl/>
        </w:rPr>
        <w:t xml:space="preserve"> </w:t>
      </w:r>
      <w:r w:rsidR="00E11CFB" w:rsidRPr="000E2B89">
        <w:rPr>
          <w:rFonts w:cs="2  Mitra" w:hint="eastAsia"/>
          <w:sz w:val="32"/>
          <w:szCs w:val="32"/>
          <w:rtl/>
        </w:rPr>
        <w:t>از</w:t>
      </w:r>
      <w:r w:rsidR="00E11CFB" w:rsidRPr="000E2B89">
        <w:rPr>
          <w:rFonts w:cs="2  Mitra"/>
          <w:sz w:val="32"/>
          <w:szCs w:val="32"/>
          <w:rtl/>
        </w:rPr>
        <w:t xml:space="preserve"> </w:t>
      </w:r>
      <w:r w:rsidR="00E11CFB" w:rsidRPr="000E2B89">
        <w:rPr>
          <w:rFonts w:cs="2  Mitra" w:hint="eastAsia"/>
          <w:sz w:val="32"/>
          <w:szCs w:val="32"/>
          <w:rtl/>
        </w:rPr>
        <w:t>ه</w:t>
      </w:r>
      <w:r w:rsidR="00E11CFB" w:rsidRPr="000E2B89">
        <w:rPr>
          <w:rFonts w:cs="2  Mitra" w:hint="cs"/>
          <w:sz w:val="32"/>
          <w:szCs w:val="32"/>
          <w:rtl/>
        </w:rPr>
        <w:t>ی</w:t>
      </w:r>
      <w:r w:rsidR="00E11CFB" w:rsidRPr="000E2B89">
        <w:rPr>
          <w:rFonts w:cs="2  Mitra" w:hint="eastAsia"/>
          <w:sz w:val="32"/>
          <w:szCs w:val="32"/>
          <w:rtl/>
        </w:rPr>
        <w:t>پنوت</w:t>
      </w:r>
      <w:r w:rsidR="00E11CFB" w:rsidRPr="000E2B89">
        <w:rPr>
          <w:rFonts w:cs="2  Mitra" w:hint="cs"/>
          <w:sz w:val="32"/>
          <w:szCs w:val="32"/>
          <w:rtl/>
        </w:rPr>
        <w:t>ی</w:t>
      </w:r>
      <w:r w:rsidR="00E11CFB" w:rsidRPr="000E2B89">
        <w:rPr>
          <w:rFonts w:cs="2  Mitra" w:hint="eastAsia"/>
          <w:sz w:val="32"/>
          <w:szCs w:val="32"/>
          <w:rtl/>
        </w:rPr>
        <w:t>زم</w:t>
      </w:r>
      <w:r w:rsidR="00E11CFB" w:rsidRPr="000E2B89">
        <w:rPr>
          <w:rFonts w:cs="2  Mitra"/>
          <w:sz w:val="32"/>
          <w:szCs w:val="32"/>
          <w:rtl/>
        </w:rPr>
        <w:t xml:space="preserve"> </w:t>
      </w:r>
      <w:r w:rsidR="00E11CFB" w:rsidRPr="000E2B89">
        <w:rPr>
          <w:rFonts w:cs="2  Mitra" w:hint="eastAsia"/>
          <w:sz w:val="32"/>
          <w:szCs w:val="32"/>
          <w:rtl/>
        </w:rPr>
        <w:t>برا</w:t>
      </w:r>
      <w:r w:rsidR="00E11CFB" w:rsidRPr="000E2B89">
        <w:rPr>
          <w:rFonts w:cs="2  Mitra" w:hint="cs"/>
          <w:sz w:val="32"/>
          <w:szCs w:val="32"/>
          <w:rtl/>
        </w:rPr>
        <w:t>ی</w:t>
      </w:r>
      <w:r w:rsidR="00E11CFB" w:rsidRPr="000E2B89">
        <w:rPr>
          <w:rFonts w:cs="2  Mitra"/>
          <w:sz w:val="32"/>
          <w:szCs w:val="32"/>
          <w:rtl/>
        </w:rPr>
        <w:t xml:space="preserve"> </w:t>
      </w:r>
      <w:r w:rsidR="00E11CFB" w:rsidRPr="000E2B89">
        <w:rPr>
          <w:rFonts w:cs="2  Mitra" w:hint="eastAsia"/>
          <w:sz w:val="32"/>
          <w:szCs w:val="32"/>
          <w:rtl/>
        </w:rPr>
        <w:t>درمان</w:t>
      </w:r>
      <w:r w:rsidR="00E11CFB" w:rsidRPr="000E2B89">
        <w:rPr>
          <w:rFonts w:cs="2  Mitra"/>
          <w:sz w:val="32"/>
          <w:szCs w:val="32"/>
          <w:rtl/>
        </w:rPr>
        <w:t xml:space="preserve"> </w:t>
      </w:r>
      <w:r w:rsidR="00E11CFB" w:rsidRPr="000E2B89">
        <w:rPr>
          <w:rFonts w:cs="2  Mitra" w:hint="eastAsia"/>
          <w:sz w:val="32"/>
          <w:szCs w:val="32"/>
          <w:rtl/>
        </w:rPr>
        <w:t>ب</w:t>
      </w:r>
      <w:r w:rsidR="00E11CFB" w:rsidRPr="000E2B89">
        <w:rPr>
          <w:rFonts w:cs="2  Mitra" w:hint="cs"/>
          <w:sz w:val="32"/>
          <w:szCs w:val="32"/>
          <w:rtl/>
        </w:rPr>
        <w:t>ی</w:t>
      </w:r>
      <w:r w:rsidR="00E11CFB" w:rsidRPr="000E2B89">
        <w:rPr>
          <w:rFonts w:cs="2  Mitra" w:hint="eastAsia"/>
          <w:sz w:val="32"/>
          <w:szCs w:val="32"/>
          <w:rtl/>
        </w:rPr>
        <w:t>مارانش</w:t>
      </w:r>
      <w:r w:rsidR="00E11CFB" w:rsidRPr="000E2B89">
        <w:rPr>
          <w:rFonts w:cs="2  Mitra"/>
          <w:sz w:val="32"/>
          <w:szCs w:val="32"/>
          <w:rtl/>
        </w:rPr>
        <w:t xml:space="preserve"> </w:t>
      </w:r>
      <w:r w:rsidR="00E11CFB" w:rsidRPr="000E2B89">
        <w:rPr>
          <w:rFonts w:cs="2  Mitra" w:hint="eastAsia"/>
          <w:sz w:val="32"/>
          <w:szCs w:val="32"/>
          <w:rtl/>
        </w:rPr>
        <w:t>استفاده</w:t>
      </w:r>
      <w:r w:rsidR="00E11CFB" w:rsidRPr="000E2B89">
        <w:rPr>
          <w:rFonts w:cs="2  Mitra"/>
          <w:sz w:val="32"/>
          <w:szCs w:val="32"/>
          <w:rtl/>
        </w:rPr>
        <w:t xml:space="preserve"> </w:t>
      </w:r>
      <w:r w:rsidR="00E11CFB" w:rsidRPr="000E2B89">
        <w:rPr>
          <w:rFonts w:cs="2  Mitra" w:hint="eastAsia"/>
          <w:sz w:val="32"/>
          <w:szCs w:val="32"/>
          <w:rtl/>
        </w:rPr>
        <w:t>م</w:t>
      </w:r>
      <w:r w:rsidR="00E11CFB" w:rsidRPr="000E2B89">
        <w:rPr>
          <w:rFonts w:cs="2  Mitra" w:hint="cs"/>
          <w:sz w:val="32"/>
          <w:szCs w:val="32"/>
          <w:rtl/>
        </w:rPr>
        <w:t>ی‌</w:t>
      </w:r>
      <w:r w:rsidR="00E11CFB" w:rsidRPr="000E2B89">
        <w:rPr>
          <w:rFonts w:cs="2  Mitra" w:hint="eastAsia"/>
          <w:sz w:val="32"/>
          <w:szCs w:val="32"/>
          <w:rtl/>
        </w:rPr>
        <w:t>کند</w:t>
      </w:r>
      <w:r w:rsidR="00E11CFB" w:rsidRPr="000E2B89">
        <w:rPr>
          <w:rFonts w:cs="2  Mitra"/>
          <w:sz w:val="32"/>
          <w:szCs w:val="32"/>
          <w:rtl/>
        </w:rPr>
        <w:t>.</w:t>
      </w:r>
      <w:r w:rsidR="00E11CFB" w:rsidRPr="000E2B89">
        <w:rPr>
          <w:rFonts w:cs="2  Mitra" w:hint="eastAsia"/>
          <w:sz w:val="32"/>
          <w:szCs w:val="32"/>
          <w:rtl/>
        </w:rPr>
        <w:t xml:space="preserve"> استادان</w:t>
      </w:r>
      <w:r w:rsidR="00E11CFB" w:rsidRPr="000E2B89">
        <w:rPr>
          <w:rFonts w:cs="2  Mitra"/>
          <w:sz w:val="32"/>
          <w:szCs w:val="32"/>
          <w:rtl/>
        </w:rPr>
        <w:t xml:space="preserve"> </w:t>
      </w:r>
      <w:r w:rsidR="00E11CFB" w:rsidRPr="000E2B89">
        <w:rPr>
          <w:rFonts w:cs="2  Mitra" w:hint="eastAsia"/>
          <w:sz w:val="32"/>
          <w:szCs w:val="32"/>
          <w:rtl/>
        </w:rPr>
        <w:t>بس</w:t>
      </w:r>
      <w:r w:rsidR="00E11CFB" w:rsidRPr="000E2B89">
        <w:rPr>
          <w:rFonts w:cs="2  Mitra" w:hint="cs"/>
          <w:sz w:val="32"/>
          <w:szCs w:val="32"/>
          <w:rtl/>
        </w:rPr>
        <w:t>ی</w:t>
      </w:r>
      <w:r w:rsidR="00E11CFB" w:rsidRPr="000E2B89">
        <w:rPr>
          <w:rFonts w:cs="2  Mitra" w:hint="eastAsia"/>
          <w:sz w:val="32"/>
          <w:szCs w:val="32"/>
          <w:rtl/>
        </w:rPr>
        <w:t>ار،</w:t>
      </w:r>
      <w:r w:rsidR="00E11CFB" w:rsidRPr="000E2B89">
        <w:rPr>
          <w:rFonts w:cs="2  Mitra"/>
          <w:sz w:val="32"/>
          <w:szCs w:val="32"/>
          <w:rtl/>
        </w:rPr>
        <w:t xml:space="preserve"> </w:t>
      </w:r>
      <w:r w:rsidR="00E11CFB" w:rsidRPr="000E2B89">
        <w:rPr>
          <w:rFonts w:cs="2  Mitra" w:hint="eastAsia"/>
          <w:sz w:val="32"/>
          <w:szCs w:val="32"/>
          <w:rtl/>
        </w:rPr>
        <w:t>زندگ</w:t>
      </w:r>
      <w:r w:rsidR="00E11CFB" w:rsidRPr="000E2B89">
        <w:rPr>
          <w:rFonts w:cs="2  Mitra" w:hint="cs"/>
          <w:sz w:val="32"/>
          <w:szCs w:val="32"/>
          <w:rtl/>
        </w:rPr>
        <w:t>ی‌</w:t>
      </w:r>
      <w:r w:rsidR="00E11CFB" w:rsidRPr="000E2B89">
        <w:rPr>
          <w:rFonts w:cs="2  Mitra" w:hint="eastAsia"/>
          <w:sz w:val="32"/>
          <w:szCs w:val="32"/>
          <w:rtl/>
        </w:rPr>
        <w:t>ها</w:t>
      </w:r>
      <w:r w:rsidR="00E11CFB" w:rsidRPr="000E2B89">
        <w:rPr>
          <w:rFonts w:cs="2  Mitra" w:hint="cs"/>
          <w:sz w:val="32"/>
          <w:szCs w:val="32"/>
          <w:rtl/>
        </w:rPr>
        <w:t>ی</w:t>
      </w:r>
      <w:r w:rsidR="00E11CFB" w:rsidRPr="000E2B89">
        <w:rPr>
          <w:rFonts w:cs="2  Mitra"/>
          <w:sz w:val="32"/>
          <w:szCs w:val="32"/>
          <w:rtl/>
        </w:rPr>
        <w:t xml:space="preserve"> </w:t>
      </w:r>
      <w:r w:rsidR="00E11CFB" w:rsidRPr="000E2B89">
        <w:rPr>
          <w:rFonts w:cs="2  Mitra" w:hint="eastAsia"/>
          <w:sz w:val="32"/>
          <w:szCs w:val="32"/>
          <w:rtl/>
        </w:rPr>
        <w:t>بس</w:t>
      </w:r>
      <w:r w:rsidR="00E11CFB" w:rsidRPr="000E2B89">
        <w:rPr>
          <w:rFonts w:cs="2  Mitra" w:hint="cs"/>
          <w:sz w:val="32"/>
          <w:szCs w:val="32"/>
          <w:rtl/>
        </w:rPr>
        <w:t>ی</w:t>
      </w:r>
      <w:r w:rsidR="00E11CFB" w:rsidRPr="000E2B89">
        <w:rPr>
          <w:rFonts w:cs="2  Mitra" w:hint="eastAsia"/>
          <w:sz w:val="32"/>
          <w:szCs w:val="32"/>
          <w:rtl/>
        </w:rPr>
        <w:t>ار،</w:t>
      </w:r>
      <w:r w:rsidR="00E11CFB" w:rsidRPr="000E2B89">
        <w:rPr>
          <w:rFonts w:cs="2  Mitra"/>
          <w:sz w:val="32"/>
          <w:szCs w:val="32"/>
          <w:rtl/>
        </w:rPr>
        <w:t xml:space="preserve"> </w:t>
      </w:r>
      <w:r w:rsidR="00E11CFB" w:rsidRPr="000E2B89">
        <w:rPr>
          <w:rFonts w:cs="2  Mitra" w:hint="eastAsia"/>
          <w:sz w:val="32"/>
          <w:szCs w:val="32"/>
          <w:rtl/>
        </w:rPr>
        <w:t>ترجمه</w:t>
      </w:r>
      <w:r w:rsidR="00E11CFB" w:rsidRPr="000E2B89">
        <w:rPr>
          <w:rFonts w:cs="2  Mitra"/>
          <w:sz w:val="32"/>
          <w:szCs w:val="32"/>
          <w:rtl/>
        </w:rPr>
        <w:t xml:space="preserve"> </w:t>
      </w:r>
      <w:r w:rsidR="00E11CFB" w:rsidRPr="000E2B89">
        <w:rPr>
          <w:rFonts w:cs="2  Mitra" w:hint="eastAsia"/>
          <w:sz w:val="32"/>
          <w:szCs w:val="32"/>
          <w:rtl/>
        </w:rPr>
        <w:t>زهره</w:t>
      </w:r>
      <w:r w:rsidR="00E11CFB" w:rsidRPr="000E2B89">
        <w:rPr>
          <w:rFonts w:cs="2  Mitra"/>
          <w:sz w:val="32"/>
          <w:szCs w:val="32"/>
          <w:rtl/>
        </w:rPr>
        <w:t xml:space="preserve"> </w:t>
      </w:r>
      <w:r w:rsidR="00E11CFB" w:rsidRPr="000E2B89">
        <w:rPr>
          <w:rFonts w:cs="2  Mitra" w:hint="eastAsia"/>
          <w:sz w:val="32"/>
          <w:szCs w:val="32"/>
          <w:rtl/>
        </w:rPr>
        <w:t>زاهد</w:t>
      </w:r>
      <w:r w:rsidR="00E11CFB" w:rsidRPr="000E2B89">
        <w:rPr>
          <w:rFonts w:cs="2  Mitra" w:hint="cs"/>
          <w:sz w:val="32"/>
          <w:szCs w:val="32"/>
          <w:rtl/>
        </w:rPr>
        <w:t>ی</w:t>
      </w:r>
      <w:r w:rsidR="00E11CFB" w:rsidRPr="000E2B89">
        <w:rPr>
          <w:rFonts w:cs="2  Mitra"/>
          <w:sz w:val="32"/>
          <w:szCs w:val="32"/>
          <w:rtl/>
        </w:rPr>
        <w:t xml:space="preserve"> </w:t>
      </w:r>
      <w:r w:rsidR="00E11CFB" w:rsidRPr="000E2B89">
        <w:rPr>
          <w:rFonts w:cs="2  Mitra"/>
          <w:sz w:val="32"/>
          <w:szCs w:val="32"/>
          <w:rtl/>
          <w:lang w:bidi="fa-IR"/>
        </w:rPr>
        <w:t>۱۳۸۲</w:t>
      </w:r>
    </w:p>
    <w:p w:rsidR="00E11CFB" w:rsidRPr="000E2B89" w:rsidRDefault="00E11CFB" w:rsidP="000E2B89">
      <w:pPr>
        <w:bidi/>
        <w:jc w:val="both"/>
        <w:rPr>
          <w:rFonts w:cs="2  Mitra"/>
          <w:sz w:val="32"/>
          <w:szCs w:val="32"/>
        </w:rPr>
      </w:pPr>
      <w:r w:rsidRPr="000E2B89">
        <w:rPr>
          <w:rFonts w:cs="2  Mitra" w:hint="eastAsia"/>
          <w:sz w:val="32"/>
          <w:szCs w:val="32"/>
          <w:rtl/>
        </w:rPr>
        <w:t>تنها</w:t>
      </w:r>
      <w:r w:rsidRPr="000E2B89">
        <w:rPr>
          <w:rFonts w:cs="2  Mitra"/>
          <w:sz w:val="32"/>
          <w:szCs w:val="32"/>
          <w:rtl/>
        </w:rPr>
        <w:t xml:space="preserve"> </w:t>
      </w:r>
      <w:r w:rsidRPr="000E2B89">
        <w:rPr>
          <w:rFonts w:cs="2  Mitra" w:hint="eastAsia"/>
          <w:sz w:val="32"/>
          <w:szCs w:val="32"/>
          <w:rtl/>
        </w:rPr>
        <w:t>عشق</w:t>
      </w:r>
      <w:r w:rsidRPr="000E2B89">
        <w:rPr>
          <w:rFonts w:cs="2  Mitra"/>
          <w:sz w:val="32"/>
          <w:szCs w:val="32"/>
          <w:rtl/>
        </w:rPr>
        <w:t xml:space="preserve"> </w:t>
      </w:r>
      <w:r w:rsidRPr="000E2B89">
        <w:rPr>
          <w:rFonts w:cs="2  Mitra" w:hint="eastAsia"/>
          <w:sz w:val="32"/>
          <w:szCs w:val="32"/>
          <w:rtl/>
        </w:rPr>
        <w:t>حق</w:t>
      </w:r>
      <w:r w:rsidRPr="000E2B89">
        <w:rPr>
          <w:rFonts w:cs="2  Mitra" w:hint="cs"/>
          <w:sz w:val="32"/>
          <w:szCs w:val="32"/>
          <w:rtl/>
        </w:rPr>
        <w:t>ی</w:t>
      </w:r>
      <w:r w:rsidRPr="000E2B89">
        <w:rPr>
          <w:rFonts w:cs="2  Mitra" w:hint="eastAsia"/>
          <w:sz w:val="32"/>
          <w:szCs w:val="32"/>
          <w:rtl/>
        </w:rPr>
        <w:t>قت</w:t>
      </w:r>
      <w:r w:rsidRPr="000E2B89">
        <w:rPr>
          <w:rFonts w:cs="2  Mitra"/>
          <w:sz w:val="32"/>
          <w:szCs w:val="32"/>
          <w:rtl/>
        </w:rPr>
        <w:t xml:space="preserve"> </w:t>
      </w:r>
      <w:r w:rsidRPr="000E2B89">
        <w:rPr>
          <w:rFonts w:cs="2  Mitra" w:hint="eastAsia"/>
          <w:sz w:val="32"/>
          <w:szCs w:val="32"/>
          <w:rtl/>
        </w:rPr>
        <w:t>دارد،</w:t>
      </w:r>
      <w:r w:rsidRPr="000E2B89">
        <w:rPr>
          <w:rFonts w:cs="2  Mitra"/>
          <w:sz w:val="32"/>
          <w:szCs w:val="32"/>
          <w:rtl/>
        </w:rPr>
        <w:t xml:space="preserve"> </w:t>
      </w:r>
      <w:r w:rsidRPr="000E2B89">
        <w:rPr>
          <w:rFonts w:cs="2  Mitra" w:hint="eastAsia"/>
          <w:sz w:val="32"/>
          <w:szCs w:val="32"/>
          <w:rtl/>
        </w:rPr>
        <w:t>ترجمه</w:t>
      </w:r>
      <w:r w:rsidRPr="000E2B89">
        <w:rPr>
          <w:rFonts w:cs="2  Mitra"/>
          <w:sz w:val="32"/>
          <w:szCs w:val="32"/>
          <w:rtl/>
        </w:rPr>
        <w:t xml:space="preserve"> </w:t>
      </w:r>
      <w:r w:rsidRPr="000E2B89">
        <w:rPr>
          <w:rFonts w:cs="2  Mitra" w:hint="eastAsia"/>
          <w:sz w:val="32"/>
          <w:szCs w:val="32"/>
          <w:rtl/>
        </w:rPr>
        <w:t>زهره</w:t>
      </w:r>
      <w:r w:rsidRPr="000E2B89">
        <w:rPr>
          <w:rFonts w:cs="2  Mitra"/>
          <w:sz w:val="32"/>
          <w:szCs w:val="32"/>
          <w:rtl/>
        </w:rPr>
        <w:t xml:space="preserve"> </w:t>
      </w:r>
      <w:r w:rsidRPr="000E2B89">
        <w:rPr>
          <w:rFonts w:cs="2  Mitra" w:hint="eastAsia"/>
          <w:sz w:val="32"/>
          <w:szCs w:val="32"/>
          <w:rtl/>
        </w:rPr>
        <w:t>زاهد</w:t>
      </w:r>
      <w:r w:rsidRPr="000E2B89">
        <w:rPr>
          <w:rFonts w:cs="2  Mitra" w:hint="cs"/>
          <w:sz w:val="32"/>
          <w:szCs w:val="32"/>
          <w:rtl/>
        </w:rPr>
        <w:t>ی</w:t>
      </w:r>
      <w:r w:rsidRPr="000E2B89">
        <w:rPr>
          <w:rFonts w:cs="2  Mitra"/>
          <w:sz w:val="32"/>
          <w:szCs w:val="32"/>
          <w:rtl/>
        </w:rPr>
        <w:t xml:space="preserve"> </w:t>
      </w:r>
      <w:r w:rsidRPr="000E2B89">
        <w:rPr>
          <w:rFonts w:cs="2  Mitra"/>
          <w:sz w:val="32"/>
          <w:szCs w:val="32"/>
          <w:rtl/>
          <w:lang w:bidi="fa-IR"/>
        </w:rPr>
        <w:t>۱۳۷۷</w:t>
      </w:r>
    </w:p>
    <w:p w:rsidR="00E11CFB" w:rsidRPr="000E2B89" w:rsidRDefault="00E11CFB" w:rsidP="000E2B89">
      <w:pPr>
        <w:bidi/>
        <w:jc w:val="both"/>
        <w:rPr>
          <w:rFonts w:cs="2  Mitra"/>
          <w:sz w:val="32"/>
          <w:szCs w:val="32"/>
        </w:rPr>
      </w:pPr>
      <w:r w:rsidRPr="000E2B89">
        <w:rPr>
          <w:rFonts w:cs="2  Mitra" w:hint="eastAsia"/>
          <w:sz w:val="32"/>
          <w:szCs w:val="32"/>
          <w:rtl/>
        </w:rPr>
        <w:t>معجزه</w:t>
      </w:r>
      <w:r w:rsidRPr="000E2B89">
        <w:rPr>
          <w:rFonts w:cs="2  Mitra"/>
          <w:sz w:val="32"/>
          <w:szCs w:val="32"/>
          <w:rtl/>
        </w:rPr>
        <w:t xml:space="preserve"> </w:t>
      </w:r>
      <w:r w:rsidRPr="000E2B89">
        <w:rPr>
          <w:rFonts w:cs="2  Mitra" w:hint="eastAsia"/>
          <w:sz w:val="32"/>
          <w:szCs w:val="32"/>
          <w:rtl/>
        </w:rPr>
        <w:t>وجود</w:t>
      </w:r>
      <w:r w:rsidRPr="000E2B89">
        <w:rPr>
          <w:rFonts w:cs="2  Mitra"/>
          <w:sz w:val="32"/>
          <w:szCs w:val="32"/>
          <w:rtl/>
        </w:rPr>
        <w:t xml:space="preserve"> </w:t>
      </w:r>
      <w:r w:rsidRPr="000E2B89">
        <w:rPr>
          <w:rFonts w:cs="2  Mitra" w:hint="eastAsia"/>
          <w:sz w:val="32"/>
          <w:szCs w:val="32"/>
          <w:rtl/>
        </w:rPr>
        <w:t>دارد،زهره</w:t>
      </w:r>
      <w:r w:rsidRPr="000E2B89">
        <w:rPr>
          <w:rFonts w:cs="2  Mitra"/>
          <w:sz w:val="32"/>
          <w:szCs w:val="32"/>
          <w:rtl/>
        </w:rPr>
        <w:t xml:space="preserve"> </w:t>
      </w:r>
      <w:r w:rsidRPr="000E2B89">
        <w:rPr>
          <w:rFonts w:cs="2  Mitra" w:hint="eastAsia"/>
          <w:sz w:val="32"/>
          <w:szCs w:val="32"/>
          <w:rtl/>
        </w:rPr>
        <w:t>زاهد</w:t>
      </w:r>
      <w:r w:rsidRPr="000E2B89">
        <w:rPr>
          <w:rFonts w:cs="2  Mitra" w:hint="cs"/>
          <w:sz w:val="32"/>
          <w:szCs w:val="32"/>
          <w:rtl/>
        </w:rPr>
        <w:t>ی</w:t>
      </w:r>
      <w:r w:rsidRPr="000E2B89">
        <w:rPr>
          <w:rFonts w:cs="2  Mitra"/>
          <w:sz w:val="32"/>
          <w:szCs w:val="32"/>
          <w:rtl/>
        </w:rPr>
        <w:t xml:space="preserve"> 1396</w:t>
      </w:r>
    </w:p>
    <w:p w:rsidR="00082CF5" w:rsidRPr="000E2B89" w:rsidRDefault="00E11CFB" w:rsidP="000E2B89">
      <w:pPr>
        <w:bidi/>
        <w:jc w:val="both"/>
        <w:rPr>
          <w:rFonts w:cs="2  Mitra"/>
          <w:sz w:val="32"/>
          <w:szCs w:val="32"/>
          <w:rtl/>
        </w:rPr>
      </w:pPr>
      <w:r w:rsidRPr="000E2B89">
        <w:rPr>
          <w:rFonts w:cs="2  Mitra" w:hint="eastAsia"/>
          <w:sz w:val="32"/>
          <w:szCs w:val="32"/>
          <w:rtl/>
        </w:rPr>
        <w:t>خود</w:t>
      </w:r>
      <w:r w:rsidRPr="000E2B89">
        <w:rPr>
          <w:rFonts w:cs="2  Mitra"/>
          <w:sz w:val="32"/>
          <w:szCs w:val="32"/>
          <w:rtl/>
        </w:rPr>
        <w:t xml:space="preserve"> </w:t>
      </w:r>
      <w:r w:rsidRPr="000E2B89">
        <w:rPr>
          <w:rFonts w:cs="2  Mitra" w:hint="eastAsia"/>
          <w:sz w:val="32"/>
          <w:szCs w:val="32"/>
          <w:rtl/>
        </w:rPr>
        <w:t>درمان</w:t>
      </w:r>
      <w:r w:rsidRPr="000E2B89">
        <w:rPr>
          <w:rFonts w:cs="2  Mitra" w:hint="cs"/>
          <w:sz w:val="32"/>
          <w:szCs w:val="32"/>
          <w:rtl/>
        </w:rPr>
        <w:t>ی</w:t>
      </w:r>
      <w:r w:rsidRPr="000E2B89">
        <w:rPr>
          <w:rFonts w:cs="2  Mitra"/>
          <w:sz w:val="32"/>
          <w:szCs w:val="32"/>
          <w:rtl/>
        </w:rPr>
        <w:t xml:space="preserve"> </w:t>
      </w:r>
      <w:r w:rsidRPr="000E2B89">
        <w:rPr>
          <w:rFonts w:cs="2  Mitra" w:hint="eastAsia"/>
          <w:sz w:val="32"/>
          <w:szCs w:val="32"/>
          <w:rtl/>
        </w:rPr>
        <w:t>از</w:t>
      </w:r>
      <w:r w:rsidRPr="000E2B89">
        <w:rPr>
          <w:rFonts w:cs="2  Mitra"/>
          <w:sz w:val="32"/>
          <w:szCs w:val="32"/>
          <w:rtl/>
        </w:rPr>
        <w:t xml:space="preserve"> </w:t>
      </w:r>
      <w:r w:rsidRPr="000E2B89">
        <w:rPr>
          <w:rFonts w:cs="2  Mitra" w:hint="eastAsia"/>
          <w:sz w:val="32"/>
          <w:szCs w:val="32"/>
          <w:rtl/>
        </w:rPr>
        <w:t>طر</w:t>
      </w:r>
      <w:r w:rsidRPr="000E2B89">
        <w:rPr>
          <w:rFonts w:cs="2  Mitra" w:hint="cs"/>
          <w:sz w:val="32"/>
          <w:szCs w:val="32"/>
          <w:rtl/>
        </w:rPr>
        <w:t>ی</w:t>
      </w:r>
      <w:r w:rsidRPr="000E2B89">
        <w:rPr>
          <w:rFonts w:cs="2  Mitra" w:hint="eastAsia"/>
          <w:sz w:val="32"/>
          <w:szCs w:val="32"/>
          <w:rtl/>
        </w:rPr>
        <w:t>ق</w:t>
      </w:r>
      <w:r w:rsidRPr="000E2B89">
        <w:rPr>
          <w:rFonts w:cs="2  Mitra"/>
          <w:sz w:val="32"/>
          <w:szCs w:val="32"/>
          <w:rtl/>
        </w:rPr>
        <w:t xml:space="preserve"> </w:t>
      </w:r>
      <w:r w:rsidRPr="000E2B89">
        <w:rPr>
          <w:rFonts w:cs="2  Mitra" w:hint="eastAsia"/>
          <w:sz w:val="32"/>
          <w:szCs w:val="32"/>
          <w:rtl/>
        </w:rPr>
        <w:t>بازگشت</w:t>
      </w:r>
      <w:r w:rsidRPr="000E2B89">
        <w:rPr>
          <w:rFonts w:cs="2  Mitra"/>
          <w:sz w:val="32"/>
          <w:szCs w:val="32"/>
          <w:rtl/>
        </w:rPr>
        <w:t xml:space="preserve"> </w:t>
      </w:r>
      <w:r w:rsidRPr="000E2B89">
        <w:rPr>
          <w:rFonts w:cs="2  Mitra" w:hint="eastAsia"/>
          <w:sz w:val="32"/>
          <w:szCs w:val="32"/>
          <w:rtl/>
        </w:rPr>
        <w:t>درمان</w:t>
      </w:r>
      <w:r w:rsidRPr="000E2B89">
        <w:rPr>
          <w:rFonts w:cs="2  Mitra" w:hint="cs"/>
          <w:sz w:val="32"/>
          <w:szCs w:val="32"/>
          <w:rtl/>
        </w:rPr>
        <w:t>ی</w:t>
      </w:r>
      <w:r w:rsidRPr="000E2B89">
        <w:rPr>
          <w:rFonts w:cs="2  Mitra"/>
          <w:sz w:val="32"/>
          <w:szCs w:val="32"/>
          <w:rtl/>
        </w:rPr>
        <w:t xml:space="preserve"> </w:t>
      </w:r>
      <w:r w:rsidRPr="000E2B89">
        <w:rPr>
          <w:rFonts w:cs="2  Mitra" w:hint="eastAsia"/>
          <w:sz w:val="32"/>
          <w:szCs w:val="32"/>
          <w:rtl/>
        </w:rPr>
        <w:t>مترجم</w:t>
      </w:r>
      <w:r w:rsidRPr="000E2B89">
        <w:rPr>
          <w:rFonts w:cs="2  Mitra"/>
          <w:sz w:val="32"/>
          <w:szCs w:val="32"/>
          <w:rtl/>
        </w:rPr>
        <w:t xml:space="preserve"> </w:t>
      </w:r>
      <w:r w:rsidRPr="000E2B89">
        <w:rPr>
          <w:rFonts w:cs="2  Mitra" w:hint="eastAsia"/>
          <w:sz w:val="32"/>
          <w:szCs w:val="32"/>
          <w:rtl/>
        </w:rPr>
        <w:t>دکتر</w:t>
      </w:r>
      <w:r w:rsidRPr="000E2B89">
        <w:rPr>
          <w:rFonts w:cs="2  Mitra"/>
          <w:sz w:val="32"/>
          <w:szCs w:val="32"/>
          <w:rtl/>
        </w:rPr>
        <w:t xml:space="preserve"> </w:t>
      </w:r>
      <w:r w:rsidRPr="000E2B89">
        <w:rPr>
          <w:rFonts w:cs="2  Mitra" w:hint="eastAsia"/>
          <w:sz w:val="32"/>
          <w:szCs w:val="32"/>
          <w:rtl/>
        </w:rPr>
        <w:t>پرو</w:t>
      </w:r>
      <w:r w:rsidRPr="000E2B89">
        <w:rPr>
          <w:rFonts w:cs="2  Mitra" w:hint="cs"/>
          <w:sz w:val="32"/>
          <w:szCs w:val="32"/>
          <w:rtl/>
        </w:rPr>
        <w:t>ی</w:t>
      </w:r>
      <w:r w:rsidRPr="000E2B89">
        <w:rPr>
          <w:rFonts w:cs="2  Mitra" w:hint="eastAsia"/>
          <w:sz w:val="32"/>
          <w:szCs w:val="32"/>
          <w:rtl/>
        </w:rPr>
        <w:t>ن</w:t>
      </w:r>
      <w:r w:rsidRPr="000E2B89">
        <w:rPr>
          <w:rFonts w:cs="2  Mitra"/>
          <w:sz w:val="32"/>
          <w:szCs w:val="32"/>
          <w:rtl/>
        </w:rPr>
        <w:t xml:space="preserve"> </w:t>
      </w:r>
      <w:r w:rsidRPr="000E2B89">
        <w:rPr>
          <w:rFonts w:cs="2  Mitra" w:hint="eastAsia"/>
          <w:sz w:val="32"/>
          <w:szCs w:val="32"/>
          <w:rtl/>
        </w:rPr>
        <w:t>ب</w:t>
      </w:r>
      <w:r w:rsidRPr="000E2B89">
        <w:rPr>
          <w:rFonts w:cs="2  Mitra" w:hint="cs"/>
          <w:sz w:val="32"/>
          <w:szCs w:val="32"/>
          <w:rtl/>
        </w:rPr>
        <w:t>ی</w:t>
      </w:r>
      <w:r w:rsidRPr="000E2B89">
        <w:rPr>
          <w:rFonts w:cs="2  Mitra" w:hint="eastAsia"/>
          <w:sz w:val="32"/>
          <w:szCs w:val="32"/>
          <w:rtl/>
        </w:rPr>
        <w:t>ات</w:t>
      </w:r>
    </w:p>
    <w:p w:rsidR="00082CF5" w:rsidRPr="000E2B89" w:rsidRDefault="007D6E16" w:rsidP="000E2B89">
      <w:pPr>
        <w:pStyle w:val="ListParagraph"/>
        <w:numPr>
          <w:ilvl w:val="0"/>
          <w:numId w:val="13"/>
        </w:numPr>
        <w:bidi/>
        <w:jc w:val="both"/>
        <w:rPr>
          <w:rFonts w:cs="2  Mitra"/>
          <w:color w:val="FF0000"/>
          <w:sz w:val="32"/>
          <w:szCs w:val="32"/>
          <w:rtl/>
        </w:rPr>
      </w:pPr>
      <w:r w:rsidRPr="000E2B89">
        <w:rPr>
          <w:rFonts w:cs="2  Mitra" w:hint="cs"/>
          <w:color w:val="FF0000"/>
          <w:sz w:val="32"/>
          <w:szCs w:val="32"/>
          <w:rtl/>
        </w:rPr>
        <w:t>مستند«</w:t>
      </w:r>
      <w:r w:rsidR="00082CF5" w:rsidRPr="000E2B89">
        <w:rPr>
          <w:rFonts w:cs="2  Mitra" w:hint="cs"/>
          <w:color w:val="FF0000"/>
          <w:sz w:val="32"/>
          <w:szCs w:val="32"/>
          <w:rtl/>
        </w:rPr>
        <w:t>نجات یافته از مرگ</w:t>
      </w:r>
      <w:r w:rsidRPr="000E2B89">
        <w:rPr>
          <w:rFonts w:cs="2  Mitra" w:hint="cs"/>
          <w:color w:val="FF0000"/>
          <w:sz w:val="32"/>
          <w:szCs w:val="32"/>
          <w:rtl/>
        </w:rPr>
        <w:t>»</w:t>
      </w:r>
      <w:r w:rsidR="00082CF5" w:rsidRPr="000E2B89">
        <w:rPr>
          <w:rFonts w:cs="2  Mitra" w:hint="cs"/>
          <w:color w:val="FF0000"/>
          <w:sz w:val="32"/>
          <w:szCs w:val="32"/>
          <w:rtl/>
        </w:rPr>
        <w:t xml:space="preserve"> در فیلیمو </w:t>
      </w:r>
      <w:r w:rsidR="00350AD4" w:rsidRPr="000E2B89">
        <w:rPr>
          <w:rFonts w:cs="2  Mitra" w:hint="cs"/>
          <w:color w:val="FF0000"/>
          <w:sz w:val="32"/>
          <w:szCs w:val="32"/>
          <w:rtl/>
        </w:rPr>
        <w:t>بخش</w:t>
      </w:r>
      <w:r w:rsidR="00082CF5" w:rsidRPr="000E2B89">
        <w:rPr>
          <w:rFonts w:cs="2  Mitra" w:hint="cs"/>
          <w:color w:val="FF0000"/>
          <w:sz w:val="32"/>
          <w:szCs w:val="32"/>
          <w:rtl/>
        </w:rPr>
        <w:t xml:space="preserve"> مستند قسمت6</w:t>
      </w:r>
    </w:p>
    <w:p w:rsidR="00730B76" w:rsidRPr="000E2B89" w:rsidRDefault="00350AD4" w:rsidP="000E2B89">
      <w:pPr>
        <w:shd w:val="clear" w:color="auto" w:fill="FFFFFF"/>
        <w:bidi/>
        <w:spacing w:after="120"/>
        <w:jc w:val="both"/>
        <w:rPr>
          <w:rFonts w:ascii="Tahoma" w:eastAsia="Times New Roman" w:hAnsi="Tahoma" w:cs="2  Mitra"/>
          <w:i/>
          <w:iCs/>
          <w:color w:val="202122"/>
          <w:sz w:val="32"/>
          <w:szCs w:val="32"/>
          <w:rtl/>
          <w:lang w:bidi="fa-IR"/>
        </w:rPr>
      </w:pPr>
      <w:r w:rsidRPr="000E2B89">
        <w:rPr>
          <w:rFonts w:ascii="Tahoma" w:eastAsia="Times New Roman" w:hAnsi="Tahoma" w:cs="2  Mitra" w:hint="cs"/>
          <w:i/>
          <w:iCs/>
          <w:color w:val="202122"/>
          <w:sz w:val="32"/>
          <w:szCs w:val="32"/>
          <w:rtl/>
          <w:lang w:bidi="fa-IR"/>
        </w:rPr>
        <w:t>دلایل تناسخی ها و جواب آن</w:t>
      </w:r>
    </w:p>
    <w:p w:rsidR="00743A94" w:rsidRPr="000E2B89" w:rsidRDefault="00730B76" w:rsidP="000E2B89">
      <w:pPr>
        <w:numPr>
          <w:ilvl w:val="0"/>
          <w:numId w:val="1"/>
        </w:numPr>
        <w:bidi/>
        <w:jc w:val="both"/>
        <w:rPr>
          <w:rFonts w:cs="2  Mitra"/>
          <w:sz w:val="32"/>
          <w:szCs w:val="32"/>
        </w:rPr>
      </w:pPr>
      <w:r w:rsidRPr="000E2B89">
        <w:rPr>
          <w:rFonts w:cs="2  Mitra"/>
          <w:sz w:val="32"/>
          <w:szCs w:val="32"/>
          <w:rtl/>
          <w:lang w:bidi="fa-IR"/>
        </w:rPr>
        <w:t>1-تجربه شخصی</w:t>
      </w:r>
      <w:r w:rsidR="00743A94" w:rsidRPr="000E2B89">
        <w:rPr>
          <w:rFonts w:cs="2  Mitra" w:hint="cs"/>
          <w:sz w:val="32"/>
          <w:szCs w:val="32"/>
          <w:rtl/>
          <w:lang w:bidi="fa-IR"/>
        </w:rPr>
        <w:t>:</w:t>
      </w:r>
      <w:r w:rsidR="00743A94" w:rsidRPr="000E2B89">
        <w:rPr>
          <w:rFonts w:cs="2  Mitra"/>
          <w:sz w:val="32"/>
          <w:szCs w:val="32"/>
          <w:rtl/>
          <w:lang w:bidi="fa-IR"/>
        </w:rPr>
        <w:t xml:space="preserve"> احساس تکراری بودن حضور در یک مکان</w:t>
      </w:r>
      <w:r w:rsidR="00743A94" w:rsidRPr="000E2B89">
        <w:rPr>
          <w:rFonts w:cs="2  Mitra" w:hint="cs"/>
          <w:sz w:val="32"/>
          <w:szCs w:val="32"/>
          <w:rtl/>
          <w:lang w:bidi="fa-IR"/>
        </w:rPr>
        <w:t xml:space="preserve">- اطلاع از </w:t>
      </w:r>
      <w:r w:rsidR="007D6E16" w:rsidRPr="000E2B89">
        <w:rPr>
          <w:rFonts w:cs="2  Mitra" w:hint="cs"/>
          <w:sz w:val="32"/>
          <w:szCs w:val="32"/>
          <w:rtl/>
          <w:lang w:bidi="fa-IR"/>
        </w:rPr>
        <w:t xml:space="preserve">جزییات زندکی </w:t>
      </w:r>
      <w:r w:rsidR="00743A94" w:rsidRPr="000E2B89">
        <w:rPr>
          <w:rFonts w:cs="2  Mitra" w:hint="cs"/>
          <w:sz w:val="32"/>
          <w:szCs w:val="32"/>
          <w:rtl/>
          <w:lang w:bidi="fa-IR"/>
        </w:rPr>
        <w:t>در گذشتگان</w:t>
      </w:r>
    </w:p>
    <w:p w:rsidR="00730B76" w:rsidRPr="000E2B89" w:rsidRDefault="00730B76" w:rsidP="000E2B89">
      <w:pPr>
        <w:numPr>
          <w:ilvl w:val="0"/>
          <w:numId w:val="1"/>
        </w:numPr>
        <w:bidi/>
        <w:jc w:val="both"/>
        <w:rPr>
          <w:rFonts w:cs="2  Mitra"/>
          <w:sz w:val="32"/>
          <w:szCs w:val="32"/>
        </w:rPr>
      </w:pPr>
      <w:r w:rsidRPr="000E2B89">
        <w:rPr>
          <w:rFonts w:cs="2  Mitra"/>
          <w:sz w:val="32"/>
          <w:szCs w:val="32"/>
          <w:rtl/>
          <w:lang w:bidi="fa-IR"/>
        </w:rPr>
        <w:t>2-هیبنوتیزم قهقرایی</w:t>
      </w:r>
    </w:p>
    <w:p w:rsidR="00730B76" w:rsidRPr="000E2B89" w:rsidRDefault="00730B76" w:rsidP="000E2B89">
      <w:pPr>
        <w:numPr>
          <w:ilvl w:val="0"/>
          <w:numId w:val="1"/>
        </w:numPr>
        <w:bidi/>
        <w:jc w:val="both"/>
        <w:rPr>
          <w:rFonts w:cs="2  Mitra"/>
          <w:sz w:val="32"/>
          <w:szCs w:val="32"/>
        </w:rPr>
      </w:pPr>
      <w:r w:rsidRPr="000E2B89">
        <w:rPr>
          <w:rFonts w:cs="2  Mitra"/>
          <w:sz w:val="32"/>
          <w:szCs w:val="32"/>
          <w:rtl/>
          <w:lang w:bidi="fa-IR"/>
        </w:rPr>
        <w:t>3-فعلیات روحی و هاله کودک</w:t>
      </w:r>
    </w:p>
    <w:p w:rsidR="00730B76" w:rsidRPr="000E2B89" w:rsidRDefault="00730B76" w:rsidP="000E2B89">
      <w:pPr>
        <w:numPr>
          <w:ilvl w:val="0"/>
          <w:numId w:val="1"/>
        </w:numPr>
        <w:bidi/>
        <w:jc w:val="both"/>
        <w:rPr>
          <w:rFonts w:cs="2  Mitra"/>
          <w:sz w:val="32"/>
          <w:szCs w:val="32"/>
        </w:rPr>
      </w:pPr>
      <w:r w:rsidRPr="000E2B89">
        <w:rPr>
          <w:rFonts w:cs="2  Mitra"/>
          <w:sz w:val="32"/>
          <w:szCs w:val="32"/>
          <w:rtl/>
          <w:lang w:bidi="fa-IR"/>
        </w:rPr>
        <w:t>4-عدالت</w:t>
      </w:r>
      <w:r w:rsidR="00B240A2" w:rsidRPr="000E2B89">
        <w:rPr>
          <w:rFonts w:cs="2  Mitra"/>
          <w:sz w:val="32"/>
          <w:szCs w:val="32"/>
          <w:rtl/>
          <w:lang w:bidi="fa-IR"/>
        </w:rPr>
        <w:t xml:space="preserve"> </w:t>
      </w:r>
      <w:r w:rsidR="007D6E16" w:rsidRPr="000E2B89">
        <w:rPr>
          <w:rFonts w:cs="2  Mitra" w:hint="cs"/>
          <w:sz w:val="32"/>
          <w:szCs w:val="32"/>
          <w:rtl/>
          <w:lang w:bidi="fa-IR"/>
        </w:rPr>
        <w:t xml:space="preserve">الهی </w:t>
      </w:r>
      <w:r w:rsidR="00B240A2" w:rsidRPr="000E2B89">
        <w:rPr>
          <w:rFonts w:cs="2  Mitra"/>
          <w:sz w:val="32"/>
          <w:szCs w:val="32"/>
          <w:rtl/>
          <w:lang w:bidi="fa-IR"/>
        </w:rPr>
        <w:t>در رابطه با کودکان معلول</w:t>
      </w:r>
      <w:r w:rsidR="00B240A2" w:rsidRPr="000E2B89">
        <w:rPr>
          <w:rFonts w:cs="2  Mitra" w:hint="cs"/>
          <w:sz w:val="32"/>
          <w:szCs w:val="32"/>
          <w:rtl/>
          <w:lang w:bidi="fa-IR"/>
        </w:rPr>
        <w:t>-</w:t>
      </w:r>
      <w:r w:rsidR="00B240A2" w:rsidRPr="000E2B89">
        <w:rPr>
          <w:rFonts w:cs="2  Mitra"/>
          <w:sz w:val="32"/>
          <w:szCs w:val="32"/>
          <w:rtl/>
          <w:lang w:bidi="fa-IR"/>
        </w:rPr>
        <w:t xml:space="preserve"> مخالفت عذاب ابدی با عدالت     </w:t>
      </w:r>
    </w:p>
    <w:p w:rsidR="00730B76" w:rsidRPr="000E2B89" w:rsidRDefault="00B240A2" w:rsidP="000E2B89">
      <w:pPr>
        <w:numPr>
          <w:ilvl w:val="0"/>
          <w:numId w:val="1"/>
        </w:numPr>
        <w:bidi/>
        <w:jc w:val="both"/>
        <w:rPr>
          <w:rFonts w:cs="2  Mitra"/>
          <w:color w:val="FF0000"/>
          <w:sz w:val="32"/>
          <w:szCs w:val="32"/>
        </w:rPr>
      </w:pPr>
      <w:r w:rsidRPr="000E2B89">
        <w:rPr>
          <w:rFonts w:cs="2  Mitra"/>
          <w:sz w:val="32"/>
          <w:szCs w:val="32"/>
          <w:rtl/>
          <w:lang w:bidi="fa-IR"/>
        </w:rPr>
        <w:t xml:space="preserve"> </w:t>
      </w:r>
      <w:r w:rsidRPr="000E2B89">
        <w:rPr>
          <w:rFonts w:cs="2  Mitra" w:hint="cs"/>
          <w:color w:val="FF0000"/>
          <w:sz w:val="32"/>
          <w:szCs w:val="32"/>
          <w:rtl/>
          <w:lang w:bidi="fa-IR"/>
        </w:rPr>
        <w:t>جوابها</w:t>
      </w:r>
      <w:r w:rsidRPr="000E2B89">
        <w:rPr>
          <w:rFonts w:cs="2  Mitra"/>
          <w:color w:val="FF0000"/>
          <w:sz w:val="32"/>
          <w:szCs w:val="32"/>
          <w:rtl/>
          <w:lang w:bidi="fa-IR"/>
        </w:rPr>
        <w:t xml:space="preserve">         </w:t>
      </w:r>
      <w:r w:rsidR="00730B76" w:rsidRPr="000E2B89">
        <w:rPr>
          <w:rFonts w:cs="2  Mitra"/>
          <w:color w:val="FF0000"/>
          <w:sz w:val="32"/>
          <w:szCs w:val="32"/>
          <w:rtl/>
          <w:lang w:bidi="fa-IR"/>
        </w:rPr>
        <w:t xml:space="preserve"> </w:t>
      </w:r>
    </w:p>
    <w:p w:rsidR="00B240A2" w:rsidRPr="000E2B89" w:rsidRDefault="00730B76" w:rsidP="000E2B89">
      <w:pPr>
        <w:numPr>
          <w:ilvl w:val="0"/>
          <w:numId w:val="1"/>
        </w:numPr>
        <w:bidi/>
        <w:jc w:val="both"/>
        <w:rPr>
          <w:rFonts w:cs="2  Mitra"/>
          <w:sz w:val="32"/>
          <w:szCs w:val="32"/>
        </w:rPr>
      </w:pPr>
      <w:r w:rsidRPr="000E2B89">
        <w:rPr>
          <w:rFonts w:cs="2  Mitra"/>
          <w:sz w:val="32"/>
          <w:szCs w:val="32"/>
          <w:rtl/>
          <w:lang w:bidi="fa-IR"/>
        </w:rPr>
        <w:t>1-</w:t>
      </w:r>
      <w:r w:rsidR="00B240A2" w:rsidRPr="000E2B89">
        <w:rPr>
          <w:rFonts w:cs="2  Mitra"/>
          <w:sz w:val="32"/>
          <w:szCs w:val="32"/>
          <w:rtl/>
          <w:lang w:bidi="fa-IR"/>
        </w:rPr>
        <w:t xml:space="preserve"> مربوط به عالم ذر یا دیدن رؤیا</w:t>
      </w:r>
      <w:r w:rsidR="00B240A2" w:rsidRPr="000E2B89">
        <w:rPr>
          <w:rFonts w:cs="2  Mitra" w:hint="cs"/>
          <w:sz w:val="32"/>
          <w:szCs w:val="32"/>
          <w:rtl/>
        </w:rPr>
        <w:t xml:space="preserve"> ،</w:t>
      </w:r>
      <w:r w:rsidR="00B240A2" w:rsidRPr="000E2B89">
        <w:rPr>
          <w:rFonts w:ascii="mtr" w:hAnsi="mtr" w:cs="2  Mitra"/>
          <w:color w:val="000000"/>
          <w:sz w:val="32"/>
          <w:szCs w:val="32"/>
          <w:shd w:val="clear" w:color="auto" w:fill="FFFFFF"/>
          <w:rtl/>
        </w:rPr>
        <w:t>کریپتومنسیا</w:t>
      </w:r>
      <w:r w:rsidR="00B240A2" w:rsidRPr="000E2B89">
        <w:rPr>
          <w:rFonts w:cs="2  Mitra"/>
          <w:sz w:val="32"/>
          <w:szCs w:val="32"/>
        </w:rPr>
        <w:t xml:space="preserve"> </w:t>
      </w:r>
      <w:r w:rsidR="00B240A2" w:rsidRPr="000E2B89">
        <w:rPr>
          <w:rFonts w:cs="2  Mitra" w:hint="cs"/>
          <w:sz w:val="32"/>
          <w:szCs w:val="32"/>
          <w:rtl/>
          <w:lang w:bidi="fa-IR"/>
        </w:rPr>
        <w:t>(خاطرات</w:t>
      </w:r>
      <w:r w:rsidR="00B240A2" w:rsidRPr="000E2B89">
        <w:rPr>
          <w:rFonts w:cs="2  Mitra" w:hint="cs"/>
          <w:sz w:val="32"/>
          <w:szCs w:val="32"/>
          <w:lang w:bidi="fa-IR"/>
        </w:rPr>
        <w:t xml:space="preserve"> </w:t>
      </w:r>
      <w:r w:rsidR="00B240A2" w:rsidRPr="000E2B89">
        <w:rPr>
          <w:rFonts w:cs="2  Mitra" w:hint="cs"/>
          <w:sz w:val="32"/>
          <w:szCs w:val="32"/>
          <w:rtl/>
          <w:lang w:bidi="fa-IR"/>
        </w:rPr>
        <w:t>پنهان)</w:t>
      </w:r>
      <w:r w:rsidR="00B240A2" w:rsidRPr="000E2B89">
        <w:rPr>
          <w:rFonts w:cs="2  Mitra" w:hint="cs"/>
          <w:sz w:val="32"/>
          <w:szCs w:val="32"/>
          <w:rtl/>
        </w:rPr>
        <w:t xml:space="preserve"> و امثال آن- </w:t>
      </w:r>
      <w:r w:rsidR="00B240A2" w:rsidRPr="000E2B89">
        <w:rPr>
          <w:rFonts w:cs="2  Mitra" w:hint="cs"/>
          <w:sz w:val="32"/>
          <w:szCs w:val="32"/>
          <w:rtl/>
          <w:lang w:bidi="fa-IR"/>
        </w:rPr>
        <w:t>دال بر ارتباط علمی میان ارواح</w:t>
      </w:r>
      <w:r w:rsidR="00B240A2" w:rsidRPr="000E2B89">
        <w:rPr>
          <w:rFonts w:ascii="mtr" w:hAnsi="mtr" w:cs="2  Mitra"/>
          <w:color w:val="000000"/>
          <w:sz w:val="32"/>
          <w:szCs w:val="32"/>
          <w:shd w:val="clear" w:color="auto" w:fill="FFFFFF"/>
          <w:rtl/>
        </w:rPr>
        <w:t xml:space="preserve"> </w:t>
      </w:r>
    </w:p>
    <w:p w:rsidR="00730B76" w:rsidRPr="000E2B89" w:rsidRDefault="00730B76" w:rsidP="000E2B89">
      <w:pPr>
        <w:numPr>
          <w:ilvl w:val="0"/>
          <w:numId w:val="1"/>
        </w:numPr>
        <w:bidi/>
        <w:jc w:val="both"/>
        <w:rPr>
          <w:rFonts w:cs="2  Mitra"/>
          <w:sz w:val="32"/>
          <w:szCs w:val="32"/>
        </w:rPr>
      </w:pPr>
      <w:r w:rsidRPr="000E2B89">
        <w:rPr>
          <w:rFonts w:cs="2  Mitra"/>
          <w:sz w:val="32"/>
          <w:szCs w:val="32"/>
          <w:rtl/>
          <w:lang w:bidi="fa-IR"/>
        </w:rPr>
        <w:t>2- مربوط به استفاده ارواح سرگردان از بدن شخص هیپنوتیزم شده</w:t>
      </w:r>
      <w:r w:rsidR="009537C7" w:rsidRPr="000E2B89">
        <w:rPr>
          <w:rFonts w:cs="2  Mitra" w:hint="cs"/>
          <w:sz w:val="32"/>
          <w:szCs w:val="32"/>
          <w:rtl/>
        </w:rPr>
        <w:t xml:space="preserve"> </w:t>
      </w:r>
      <w:r w:rsidR="00B240A2" w:rsidRPr="000E2B89">
        <w:rPr>
          <w:rFonts w:cs="2  Mitra" w:hint="cs"/>
          <w:sz w:val="32"/>
          <w:szCs w:val="32"/>
          <w:rtl/>
        </w:rPr>
        <w:t>(</w:t>
      </w:r>
      <w:r w:rsidR="009537C7" w:rsidRPr="000E2B89">
        <w:rPr>
          <w:rFonts w:cs="2  Mitra" w:hint="cs"/>
          <w:sz w:val="32"/>
          <w:szCs w:val="32"/>
          <w:rtl/>
        </w:rPr>
        <w:t>در اکثر موارد نفر قبلی کشته شده یا کار ناتمامی دارد</w:t>
      </w:r>
      <w:r w:rsidR="00B240A2" w:rsidRPr="000E2B89">
        <w:rPr>
          <w:rFonts w:cs="2  Mitra" w:hint="cs"/>
          <w:sz w:val="32"/>
          <w:szCs w:val="32"/>
          <w:rtl/>
        </w:rPr>
        <w:t>)</w:t>
      </w:r>
    </w:p>
    <w:p w:rsidR="00730B76" w:rsidRPr="000E2B89" w:rsidRDefault="00730B76" w:rsidP="000E2B89">
      <w:pPr>
        <w:numPr>
          <w:ilvl w:val="0"/>
          <w:numId w:val="1"/>
        </w:numPr>
        <w:bidi/>
        <w:jc w:val="both"/>
        <w:rPr>
          <w:rFonts w:cs="2  Mitra"/>
          <w:sz w:val="32"/>
          <w:szCs w:val="32"/>
        </w:rPr>
      </w:pPr>
      <w:r w:rsidRPr="000E2B89">
        <w:rPr>
          <w:rFonts w:cs="2  Mitra"/>
          <w:sz w:val="32"/>
          <w:szCs w:val="32"/>
          <w:rtl/>
          <w:lang w:bidi="fa-IR"/>
        </w:rPr>
        <w:lastRenderedPageBreak/>
        <w:t xml:space="preserve">3-مربوط به جنبه های ارثی شخصیت انسان     </w:t>
      </w:r>
    </w:p>
    <w:p w:rsidR="00730B76" w:rsidRPr="000E2B89" w:rsidRDefault="00730B76" w:rsidP="000E2B89">
      <w:pPr>
        <w:numPr>
          <w:ilvl w:val="0"/>
          <w:numId w:val="1"/>
        </w:numPr>
        <w:bidi/>
        <w:jc w:val="both"/>
        <w:rPr>
          <w:rFonts w:cs="2  Mitra"/>
          <w:sz w:val="32"/>
          <w:szCs w:val="32"/>
        </w:rPr>
      </w:pPr>
      <w:r w:rsidRPr="000E2B89">
        <w:rPr>
          <w:rFonts w:cs="2  Mitra"/>
          <w:sz w:val="32"/>
          <w:szCs w:val="32"/>
          <w:rtl/>
          <w:lang w:bidi="fa-IR"/>
        </w:rPr>
        <w:t>4-</w:t>
      </w:r>
      <w:r w:rsidR="00B240A2" w:rsidRPr="000E2B89">
        <w:rPr>
          <w:rFonts w:cs="2  Mitra"/>
          <w:sz w:val="32"/>
          <w:szCs w:val="32"/>
          <w:rtl/>
          <w:lang w:bidi="fa-IR"/>
        </w:rPr>
        <w:t xml:space="preserve"> امتحانی برای اطرافیان است،خداوند مشقات او را در بهشت جبران می کند</w:t>
      </w:r>
      <w:r w:rsidR="00B240A2" w:rsidRPr="000E2B89">
        <w:rPr>
          <w:rFonts w:cs="2  Mitra" w:hint="cs"/>
          <w:sz w:val="32"/>
          <w:szCs w:val="32"/>
          <w:rtl/>
          <w:lang w:bidi="fa-IR"/>
        </w:rPr>
        <w:t>-</w:t>
      </w:r>
      <w:r w:rsidR="00B240A2" w:rsidRPr="000E2B89">
        <w:rPr>
          <w:rFonts w:cs="2  Mitra"/>
          <w:sz w:val="32"/>
          <w:szCs w:val="32"/>
          <w:rtl/>
          <w:lang w:bidi="fa-IR"/>
        </w:rPr>
        <w:t xml:space="preserve"> </w:t>
      </w:r>
      <w:r w:rsidR="00430EC2" w:rsidRPr="000E2B89">
        <w:rPr>
          <w:rFonts w:cs="2  Mitra" w:hint="cs"/>
          <w:sz w:val="32"/>
          <w:szCs w:val="32"/>
          <w:rtl/>
          <w:lang w:bidi="fa-IR"/>
        </w:rPr>
        <w:t>رنج برای انسان باعث کمال است یا امتحان است.</w:t>
      </w:r>
      <w:r w:rsidR="00B240A2" w:rsidRPr="000E2B89">
        <w:rPr>
          <w:rFonts w:cs="2  Mitra"/>
          <w:sz w:val="32"/>
          <w:szCs w:val="32"/>
          <w:rtl/>
          <w:lang w:bidi="fa-IR"/>
        </w:rPr>
        <w:t xml:space="preserve"> اکثر افراد پس از تحمل سختیهای دنیا،برزخ،قیامت ویا جهنم نهایتا به بهشت می روند و کسانی که می مانند به خاطر فعلیاتی است که برای خود انتخاب کرده اند و مناسب بهشت نمی باشد</w:t>
      </w:r>
      <w:r w:rsidR="00B240A2" w:rsidRPr="000E2B89">
        <w:rPr>
          <w:rFonts w:cs="2  Mitra"/>
          <w:sz w:val="32"/>
          <w:szCs w:val="32"/>
          <w:rtl/>
        </w:rPr>
        <w:t xml:space="preserve"> </w:t>
      </w:r>
    </w:p>
    <w:p w:rsidR="00350AD4" w:rsidRPr="000E2B89" w:rsidRDefault="00350AD4" w:rsidP="000E2B89">
      <w:pPr>
        <w:bidi/>
        <w:ind w:left="360"/>
        <w:jc w:val="both"/>
        <w:rPr>
          <w:rFonts w:cs="2  Mitra"/>
          <w:sz w:val="32"/>
          <w:szCs w:val="32"/>
          <w:rtl/>
        </w:rPr>
      </w:pPr>
      <w:r w:rsidRPr="000E2B89">
        <w:rPr>
          <w:rFonts w:ascii="Traditional Arabic" w:eastAsia="Times New Roman" w:hAnsi="Traditional Arabic" w:cs="2  Mitra" w:hint="cs"/>
          <w:color w:val="FF0000"/>
          <w:sz w:val="32"/>
          <w:szCs w:val="32"/>
          <w:rtl/>
        </w:rPr>
        <w:t>دلایل قرآنی</w:t>
      </w:r>
      <w:r w:rsidRPr="000E2B89">
        <w:rPr>
          <w:rFonts w:ascii="Traditional Arabic" w:eastAsia="Times New Roman" w:hAnsi="Traditional Arabic" w:cs="2  Mitra" w:hint="cs"/>
          <w:color w:val="000000"/>
          <w:sz w:val="32"/>
          <w:szCs w:val="32"/>
          <w:rtl/>
        </w:rPr>
        <w:t xml:space="preserve"> :(ح</w:t>
      </w:r>
      <w:r w:rsidRPr="000E2B89">
        <w:rPr>
          <w:rFonts w:ascii="Traditional Arabic" w:eastAsia="Times New Roman" w:hAnsi="Traditional Arabic" w:cs="2  Mitra"/>
          <w:color w:val="000000"/>
          <w:sz w:val="32"/>
          <w:szCs w:val="32"/>
          <w:rtl/>
        </w:rPr>
        <w:t>تَّی إِذا جاءَ أَحَدَهُمُ الْمَوْتُ قالَ رَبِّ ارْجِعُونِ. لَعَلِّی أَعْمَلُ صالِحاً فیما تَرَکتُ کلاَّ إِنَّها کلِمَةٌ هُوَ قائِلُها وَ مِنْ وَرائِهِمْ بَرْزَخٌ إِلی یوْمِ یبْعَثُونَ</w:t>
      </w:r>
      <w:r w:rsidRPr="000E2B89">
        <w:rPr>
          <w:rFonts w:ascii="Yekan" w:eastAsia="Times New Roman" w:hAnsi="Yekan" w:cs="2  Mitra"/>
          <w:color w:val="333333"/>
          <w:sz w:val="32"/>
          <w:szCs w:val="32"/>
        </w:rPr>
        <w:t> (</w:t>
      </w:r>
      <w:r w:rsidRPr="000E2B89">
        <w:rPr>
          <w:rFonts w:ascii="Yekan" w:eastAsia="Times New Roman" w:hAnsi="Yekan" w:cs="2  Mitra"/>
          <w:color w:val="333333"/>
          <w:sz w:val="32"/>
          <w:szCs w:val="32"/>
          <w:rtl/>
        </w:rPr>
        <w:t>ترجمه</w:t>
      </w:r>
      <w:r w:rsidRPr="000E2B89">
        <w:rPr>
          <w:rFonts w:ascii="Yekan" w:eastAsia="Times New Roman" w:hAnsi="Yekan" w:cs="2  Mitra"/>
          <w:color w:val="333333"/>
          <w:sz w:val="32"/>
          <w:szCs w:val="32"/>
        </w:rPr>
        <w:t>: </w:t>
      </w:r>
      <w:r w:rsidRPr="000E2B89">
        <w:rPr>
          <w:rFonts w:ascii="Yekan" w:eastAsia="Times New Roman" w:hAnsi="Yekan" w:cs="2  Mitra"/>
          <w:color w:val="001122"/>
          <w:sz w:val="32"/>
          <w:szCs w:val="32"/>
          <w:rtl/>
        </w:rPr>
        <w:t>آنها هم چنان به راه غلط خود ادامه میدهند تا زمانی که مرگ یکی از آنان فرارسد، میگوید: «پروردگار من! مرا بازگردانید. شاید در آنچه ترک کردم و کوتاهی نمودم، عمل صالحی انجام دهم!» ولی به او میگویند: چنین نیست! این سخنی است که او به زبان میگوید و اگر بازگردد، کارش همچون گذشته است! و پشت سر آنان برزخی است تا روزی که برانگیخته شوند</w:t>
      </w:r>
    </w:p>
    <w:p w:rsidR="00350AD4" w:rsidRPr="000E2B89" w:rsidRDefault="00350AD4" w:rsidP="000E2B89">
      <w:pPr>
        <w:shd w:val="clear" w:color="auto" w:fill="FFFFFF"/>
        <w:bidi/>
        <w:spacing w:after="100" w:line="240" w:lineRule="auto"/>
        <w:jc w:val="both"/>
        <w:rPr>
          <w:rFonts w:ascii="Yekan" w:eastAsia="Times New Roman" w:hAnsi="Yekan" w:cs="2  Mitra"/>
          <w:color w:val="333333"/>
          <w:sz w:val="32"/>
          <w:szCs w:val="32"/>
        </w:rPr>
      </w:pPr>
      <w:r w:rsidRPr="000E2B89">
        <w:rPr>
          <w:rFonts w:ascii="Traditional Arabic" w:eastAsia="Times New Roman" w:hAnsi="Traditional Arabic" w:cs="2  Mitra" w:hint="cs"/>
          <w:color w:val="000000"/>
          <w:sz w:val="32"/>
          <w:szCs w:val="32"/>
          <w:rtl/>
        </w:rPr>
        <w:t>(</w:t>
      </w:r>
      <w:r w:rsidRPr="000E2B89">
        <w:rPr>
          <w:rFonts w:ascii="Traditional Arabic" w:eastAsia="Times New Roman" w:hAnsi="Traditional Arabic" w:cs="2  Mitra"/>
          <w:color w:val="000000"/>
          <w:sz w:val="32"/>
          <w:szCs w:val="32"/>
          <w:rtl/>
        </w:rPr>
        <w:t>رَبَّنا أَمَتَّنَا اثْنَتَینِ وَ أَحْییتَنَا اثْنَتَینِ فَاعْتَرَفْنا بِذُنُوبِنا فَهَلْ إِلی خُرُوجٍ مِنْ سَبیلٍ</w:t>
      </w:r>
      <w:r w:rsidRPr="000E2B89">
        <w:rPr>
          <w:rFonts w:ascii="Yekan" w:eastAsia="Times New Roman" w:hAnsi="Yekan" w:cs="2  Mitra"/>
          <w:color w:val="333333"/>
          <w:sz w:val="32"/>
          <w:szCs w:val="32"/>
        </w:rPr>
        <w:t> (</w:t>
      </w:r>
      <w:r w:rsidRPr="000E2B89">
        <w:rPr>
          <w:rFonts w:ascii="Yekan" w:eastAsia="Times New Roman" w:hAnsi="Yekan" w:cs="2  Mitra"/>
          <w:color w:val="333333"/>
          <w:sz w:val="32"/>
          <w:szCs w:val="32"/>
          <w:rtl/>
        </w:rPr>
        <w:t>ترجمه</w:t>
      </w:r>
      <w:r w:rsidRPr="000E2B89">
        <w:rPr>
          <w:rFonts w:ascii="Yekan" w:eastAsia="Times New Roman" w:hAnsi="Yekan" w:cs="2  Mitra"/>
          <w:color w:val="333333"/>
          <w:sz w:val="32"/>
          <w:szCs w:val="32"/>
        </w:rPr>
        <w:t>: </w:t>
      </w:r>
      <w:r w:rsidRPr="000E2B89">
        <w:rPr>
          <w:rFonts w:ascii="Yekan" w:eastAsia="Times New Roman" w:hAnsi="Yekan" w:cs="2  Mitra"/>
          <w:color w:val="001122"/>
          <w:sz w:val="32"/>
          <w:szCs w:val="32"/>
          <w:rtl/>
        </w:rPr>
        <w:t>پروردگارا! ما را دو بار میراندی و دو بار زنده کردی اکنون به</w:t>
      </w:r>
      <w:r w:rsidRPr="000E2B89">
        <w:rPr>
          <w:rFonts w:ascii="Yekan" w:eastAsia="Times New Roman" w:hAnsi="Yekan" w:cs="2  Mitra"/>
          <w:color w:val="001122"/>
          <w:sz w:val="32"/>
          <w:szCs w:val="32"/>
        </w:rPr>
        <w:t> </w:t>
      </w:r>
      <w:hyperlink r:id="rId34" w:tooltip="گناه" w:history="1">
        <w:r w:rsidRPr="000E2B89">
          <w:rPr>
            <w:rFonts w:ascii="Yekan" w:eastAsia="Times New Roman" w:hAnsi="Yekan" w:cs="2  Mitra"/>
            <w:color w:val="425EA8"/>
            <w:sz w:val="32"/>
            <w:szCs w:val="32"/>
            <w:u w:val="single"/>
            <w:rtl/>
          </w:rPr>
          <w:t>گناهان</w:t>
        </w:r>
      </w:hyperlink>
      <w:r w:rsidRPr="000E2B89">
        <w:rPr>
          <w:rFonts w:ascii="Yekan" w:eastAsia="Times New Roman" w:hAnsi="Yekan" w:cs="2  Mitra"/>
          <w:color w:val="001122"/>
          <w:sz w:val="32"/>
          <w:szCs w:val="32"/>
        </w:rPr>
        <w:t> </w:t>
      </w:r>
      <w:r w:rsidRPr="000E2B89">
        <w:rPr>
          <w:rFonts w:ascii="Yekan" w:eastAsia="Times New Roman" w:hAnsi="Yekan" w:cs="2  Mitra"/>
          <w:color w:val="001122"/>
          <w:sz w:val="32"/>
          <w:szCs w:val="32"/>
          <w:rtl/>
        </w:rPr>
        <w:t>خود معترفیم آیا راهی برای خارج شدن (از دوزخ) وجود دار</w:t>
      </w:r>
      <w:r w:rsidRPr="000E2B89">
        <w:rPr>
          <w:rFonts w:ascii="Yekan" w:eastAsia="Times New Roman" w:hAnsi="Yekan" w:cs="2  Mitra" w:hint="cs"/>
          <w:color w:val="333333"/>
          <w:sz w:val="32"/>
          <w:szCs w:val="32"/>
          <w:rtl/>
        </w:rPr>
        <w:t>د</w:t>
      </w:r>
    </w:p>
    <w:p w:rsidR="00350AD4" w:rsidRPr="000E2B89" w:rsidRDefault="00350AD4" w:rsidP="000E2B89">
      <w:pPr>
        <w:shd w:val="clear" w:color="auto" w:fill="FFFFFF"/>
        <w:bidi/>
        <w:spacing w:before="100" w:beforeAutospacing="1" w:after="100" w:afterAutospacing="1" w:line="240" w:lineRule="auto"/>
        <w:jc w:val="both"/>
        <w:rPr>
          <w:rFonts w:ascii="Yekan" w:eastAsia="Times New Roman" w:hAnsi="Yekan" w:cs="2  Mitra"/>
          <w:color w:val="333333"/>
          <w:sz w:val="32"/>
          <w:szCs w:val="32"/>
          <w:rtl/>
        </w:rPr>
      </w:pPr>
      <w:r w:rsidRPr="000E2B89">
        <w:rPr>
          <w:rFonts w:ascii="Yekan" w:eastAsia="Times New Roman" w:hAnsi="Yekan" w:cs="2  Mitra"/>
          <w:color w:val="333333"/>
          <w:sz w:val="32"/>
          <w:szCs w:val="32"/>
          <w:rtl/>
        </w:rPr>
        <w:t>در این</w:t>
      </w:r>
      <w:r w:rsidRPr="000E2B89">
        <w:rPr>
          <w:rFonts w:ascii="Yekan" w:eastAsia="Times New Roman" w:hAnsi="Yekan" w:cs="2  Mitra"/>
          <w:color w:val="333333"/>
          <w:sz w:val="32"/>
          <w:szCs w:val="32"/>
        </w:rPr>
        <w:t> </w:t>
      </w:r>
      <w:hyperlink r:id="rId35" w:tooltip="آیه" w:history="1">
        <w:r w:rsidRPr="000E2B89">
          <w:rPr>
            <w:rFonts w:ascii="Yekan" w:eastAsia="Times New Roman" w:hAnsi="Yekan" w:cs="2  Mitra"/>
            <w:color w:val="425EA8"/>
            <w:sz w:val="32"/>
            <w:szCs w:val="32"/>
            <w:u w:val="single"/>
            <w:rtl/>
          </w:rPr>
          <w:t>آیه</w:t>
        </w:r>
      </w:hyperlink>
      <w:r w:rsidRPr="000E2B89">
        <w:rPr>
          <w:rFonts w:ascii="Yekan" w:eastAsia="Times New Roman" w:hAnsi="Yekan" w:cs="2  Mitra"/>
          <w:color w:val="333333"/>
          <w:sz w:val="32"/>
          <w:szCs w:val="32"/>
        </w:rPr>
        <w:t> </w:t>
      </w:r>
      <w:r w:rsidRPr="000E2B89">
        <w:rPr>
          <w:rFonts w:ascii="Yekan" w:eastAsia="Times New Roman" w:hAnsi="Yekan" w:cs="2  Mitra"/>
          <w:color w:val="333333"/>
          <w:sz w:val="32"/>
          <w:szCs w:val="32"/>
          <w:rtl/>
        </w:rPr>
        <w:t>تنها دوبار زنده شدن بیان شده است، یک بار در دنیا و بار دیگر در قیامت</w:t>
      </w:r>
      <w:r w:rsidRPr="000E2B89">
        <w:rPr>
          <w:rFonts w:ascii="Yekan" w:eastAsia="Times New Roman" w:hAnsi="Yekan" w:cs="2  Mitra"/>
          <w:color w:val="333333"/>
          <w:sz w:val="32"/>
          <w:szCs w:val="32"/>
        </w:rPr>
        <w:t>.</w:t>
      </w:r>
    </w:p>
    <w:p w:rsidR="00350AD4" w:rsidRPr="000E2B89" w:rsidRDefault="00350AD4" w:rsidP="000E2B89">
      <w:pPr>
        <w:shd w:val="clear" w:color="auto" w:fill="F9F9F9"/>
        <w:bidi/>
        <w:spacing w:before="100" w:beforeAutospacing="1" w:after="100" w:afterAutospacing="1" w:line="435" w:lineRule="atLeast"/>
        <w:jc w:val="both"/>
        <w:rPr>
          <w:rFonts w:cs="2  Mitra"/>
          <w:sz w:val="32"/>
          <w:szCs w:val="32"/>
          <w:rtl/>
          <w:lang w:bidi="fa-IR"/>
        </w:rPr>
      </w:pPr>
      <w:r w:rsidRPr="000E2B89">
        <w:rPr>
          <w:rFonts w:cs="2  Mitra" w:hint="cs"/>
          <w:color w:val="FF0000"/>
          <w:sz w:val="32"/>
          <w:szCs w:val="32"/>
          <w:rtl/>
          <w:lang w:bidi="fa-IR"/>
        </w:rPr>
        <w:t>روایات</w:t>
      </w:r>
      <w:r w:rsidRPr="000E2B89">
        <w:rPr>
          <w:rFonts w:cs="2  Mitra" w:hint="cs"/>
          <w:sz w:val="32"/>
          <w:szCs w:val="32"/>
          <w:rtl/>
          <w:lang w:bidi="fa-IR"/>
        </w:rPr>
        <w:t>:</w:t>
      </w:r>
    </w:p>
    <w:p w:rsidR="00430EC2" w:rsidRPr="000E2B89" w:rsidRDefault="001D12D5" w:rsidP="000E2B89">
      <w:pPr>
        <w:shd w:val="clear" w:color="auto" w:fill="F9F9F9"/>
        <w:bidi/>
        <w:spacing w:before="100" w:beforeAutospacing="1" w:after="100" w:afterAutospacing="1" w:line="435" w:lineRule="atLeast"/>
        <w:jc w:val="both"/>
        <w:rPr>
          <w:rFonts w:ascii="Yekan" w:eastAsia="Times New Roman" w:hAnsi="Yekan" w:cs="2  Mitra"/>
          <w:color w:val="333333"/>
          <w:sz w:val="32"/>
          <w:szCs w:val="32"/>
        </w:rPr>
      </w:pPr>
      <w:hyperlink r:id="rId36" w:tooltip="امام رضا" w:history="1">
        <w:r w:rsidR="00430EC2" w:rsidRPr="000E2B89">
          <w:rPr>
            <w:rFonts w:ascii="Yekan" w:eastAsia="Times New Roman" w:hAnsi="Yekan" w:cs="2  Mitra"/>
            <w:color w:val="425EA8"/>
            <w:sz w:val="32"/>
            <w:szCs w:val="32"/>
            <w:u w:val="single"/>
            <w:rtl/>
          </w:rPr>
          <w:t>امام رضا</w:t>
        </w:r>
      </w:hyperlink>
      <w:r w:rsidR="00430EC2" w:rsidRPr="000E2B89">
        <w:rPr>
          <w:rFonts w:ascii="Yekan" w:eastAsia="Times New Roman" w:hAnsi="Yekan" w:cs="2  Mitra"/>
          <w:color w:val="333333"/>
          <w:sz w:val="32"/>
          <w:szCs w:val="32"/>
        </w:rPr>
        <w:t> </w:t>
      </w:r>
      <w:r w:rsidR="00430EC2" w:rsidRPr="000E2B89">
        <w:rPr>
          <w:rFonts w:ascii="Yekan" w:eastAsia="Times New Roman" w:hAnsi="Yekan" w:cs="2  Mitra"/>
          <w:color w:val="333333"/>
          <w:sz w:val="32"/>
          <w:szCs w:val="32"/>
          <w:rtl/>
        </w:rPr>
        <w:t>علیه‌السلام</w:t>
      </w:r>
      <w:r w:rsidR="00430EC2" w:rsidRPr="000E2B89">
        <w:rPr>
          <w:rFonts w:ascii="Yekan" w:eastAsia="Times New Roman" w:hAnsi="Yekan" w:cs="2  Mitra"/>
          <w:color w:val="333333"/>
          <w:sz w:val="32"/>
          <w:szCs w:val="32"/>
        </w:rPr>
        <w:t>: </w:t>
      </w:r>
      <w:r w:rsidR="00430EC2" w:rsidRPr="000E2B89">
        <w:rPr>
          <w:rFonts w:ascii="Yekan" w:eastAsia="Times New Roman" w:hAnsi="Yekan" w:cs="2  Mitra" w:hint="cs"/>
          <w:i/>
          <w:iCs/>
          <w:color w:val="333333"/>
          <w:sz w:val="32"/>
          <w:szCs w:val="32"/>
          <w:rtl/>
        </w:rPr>
        <w:t>مَنْ قَالَ بِالتَّنَاسُخِ فَهُوَ کافِرٌ بِاللَّهِ الْعَظِیمِ مُکذِّبٌ بِالْجَنَّةِ وَ النَّارِ</w:t>
      </w:r>
      <w:r w:rsidR="00430EC2" w:rsidRPr="000E2B89">
        <w:rPr>
          <w:rFonts w:ascii="Yekan" w:eastAsia="Times New Roman" w:hAnsi="Yekan" w:cs="2  Mitra"/>
          <w:color w:val="333333"/>
          <w:sz w:val="32"/>
          <w:szCs w:val="32"/>
        </w:rPr>
        <w:br/>
        <w:t>“</w:t>
      </w:r>
      <w:r w:rsidR="00430EC2" w:rsidRPr="000E2B89">
        <w:rPr>
          <w:rFonts w:ascii="Yekan" w:eastAsia="Times New Roman" w:hAnsi="Yekan" w:cs="2  Mitra"/>
          <w:color w:val="333333"/>
          <w:sz w:val="32"/>
          <w:szCs w:val="32"/>
          <w:rtl/>
        </w:rPr>
        <w:t>هرکس معتقد به تناسخ باشد به خدای بزرگ کافر شده و</w:t>
      </w:r>
      <w:r w:rsidR="00430EC2" w:rsidRPr="000E2B89">
        <w:rPr>
          <w:rFonts w:ascii="Yekan" w:eastAsia="Times New Roman" w:hAnsi="Yekan" w:cs="2  Mitra"/>
          <w:color w:val="333333"/>
          <w:sz w:val="32"/>
          <w:szCs w:val="32"/>
        </w:rPr>
        <w:t> </w:t>
      </w:r>
      <w:hyperlink r:id="rId37" w:tooltip="بهشت" w:history="1">
        <w:r w:rsidR="00430EC2" w:rsidRPr="000E2B89">
          <w:rPr>
            <w:rFonts w:ascii="Yekan" w:eastAsia="Times New Roman" w:hAnsi="Yekan" w:cs="2  Mitra"/>
            <w:color w:val="425EA8"/>
            <w:sz w:val="32"/>
            <w:szCs w:val="32"/>
            <w:u w:val="single"/>
            <w:rtl/>
          </w:rPr>
          <w:t>بهشت</w:t>
        </w:r>
      </w:hyperlink>
      <w:r w:rsidR="00430EC2" w:rsidRPr="000E2B89">
        <w:rPr>
          <w:rFonts w:ascii="Yekan" w:eastAsia="Times New Roman" w:hAnsi="Yekan" w:cs="2  Mitra"/>
          <w:color w:val="333333"/>
          <w:sz w:val="32"/>
          <w:szCs w:val="32"/>
        </w:rPr>
        <w:t> </w:t>
      </w:r>
      <w:r w:rsidR="00430EC2" w:rsidRPr="000E2B89">
        <w:rPr>
          <w:rFonts w:ascii="Yekan" w:eastAsia="Times New Roman" w:hAnsi="Yekan" w:cs="2  Mitra"/>
          <w:color w:val="333333"/>
          <w:sz w:val="32"/>
          <w:szCs w:val="32"/>
          <w:rtl/>
        </w:rPr>
        <w:t>و</w:t>
      </w:r>
      <w:r w:rsidR="00430EC2" w:rsidRPr="000E2B89">
        <w:rPr>
          <w:rFonts w:ascii="Yekan" w:eastAsia="Times New Roman" w:hAnsi="Yekan" w:cs="2  Mitra"/>
          <w:color w:val="333333"/>
          <w:sz w:val="32"/>
          <w:szCs w:val="32"/>
        </w:rPr>
        <w:t> </w:t>
      </w:r>
      <w:hyperlink r:id="rId38" w:tooltip="جهنم" w:history="1">
        <w:r w:rsidR="00430EC2" w:rsidRPr="000E2B89">
          <w:rPr>
            <w:rFonts w:ascii="Yekan" w:eastAsia="Times New Roman" w:hAnsi="Yekan" w:cs="2  Mitra"/>
            <w:color w:val="425EA8"/>
            <w:sz w:val="32"/>
            <w:szCs w:val="32"/>
            <w:u w:val="single"/>
            <w:rtl/>
          </w:rPr>
          <w:t>جهنم</w:t>
        </w:r>
      </w:hyperlink>
      <w:r w:rsidR="00430EC2" w:rsidRPr="000E2B89">
        <w:rPr>
          <w:rFonts w:ascii="Yekan" w:eastAsia="Times New Roman" w:hAnsi="Yekan" w:cs="2  Mitra"/>
          <w:color w:val="333333"/>
          <w:sz w:val="32"/>
          <w:szCs w:val="32"/>
        </w:rPr>
        <w:t> </w:t>
      </w:r>
      <w:r w:rsidR="00430EC2" w:rsidRPr="000E2B89">
        <w:rPr>
          <w:rFonts w:ascii="Yekan" w:eastAsia="Times New Roman" w:hAnsi="Yekan" w:cs="2  Mitra"/>
          <w:color w:val="333333"/>
          <w:sz w:val="32"/>
          <w:szCs w:val="32"/>
          <w:rtl/>
        </w:rPr>
        <w:t>را تکذیب کرده است</w:t>
      </w:r>
      <w:r w:rsidR="00430EC2" w:rsidRPr="000E2B89">
        <w:rPr>
          <w:rFonts w:ascii="Yekan" w:eastAsia="Times New Roman" w:hAnsi="Yekan" w:cs="2  Mitra"/>
          <w:color w:val="333333"/>
          <w:sz w:val="32"/>
          <w:szCs w:val="32"/>
        </w:rPr>
        <w:t>.»</w:t>
      </w:r>
    </w:p>
    <w:p w:rsidR="00430EC2" w:rsidRPr="000E2B89" w:rsidRDefault="001D12D5" w:rsidP="000E2B89">
      <w:pPr>
        <w:shd w:val="clear" w:color="auto" w:fill="F9F9F9"/>
        <w:bidi/>
        <w:spacing w:after="192" w:line="435" w:lineRule="atLeast"/>
        <w:jc w:val="both"/>
        <w:rPr>
          <w:rFonts w:ascii="Yekan" w:eastAsia="Times New Roman" w:hAnsi="Yekan" w:cs="2  Mitra"/>
          <w:color w:val="333333"/>
          <w:sz w:val="32"/>
          <w:szCs w:val="32"/>
        </w:rPr>
      </w:pPr>
      <w:hyperlink r:id="rId39" w:tooltip="عیون اخبار الرضا(ع) (کتاب) (صفحه وجود ندارد)" w:history="1">
        <w:r w:rsidR="00430EC2" w:rsidRPr="000E2B89">
          <w:rPr>
            <w:rFonts w:ascii="Yekan" w:eastAsia="Times New Roman" w:hAnsi="Yekan" w:cs="2  Mitra"/>
            <w:color w:val="0000FF"/>
            <w:sz w:val="32"/>
            <w:szCs w:val="32"/>
            <w:u w:val="single"/>
            <w:rtl/>
          </w:rPr>
          <w:t>عیون اخبار الرضا</w:t>
        </w:r>
      </w:hyperlink>
      <w:r w:rsidR="00430EC2" w:rsidRPr="000E2B89">
        <w:rPr>
          <w:rFonts w:ascii="Yekan" w:eastAsia="Times New Roman" w:hAnsi="Yekan" w:cs="2  Mitra"/>
          <w:color w:val="333333"/>
          <w:sz w:val="32"/>
          <w:szCs w:val="32"/>
          <w:rtl/>
        </w:rPr>
        <w:t>، ج</w:t>
      </w:r>
      <w:r w:rsidR="00430EC2" w:rsidRPr="000E2B89">
        <w:rPr>
          <w:rFonts w:ascii="Yekan" w:eastAsia="Times New Roman" w:hAnsi="Yekan" w:cs="2  Mitra"/>
          <w:color w:val="333333"/>
          <w:sz w:val="32"/>
          <w:szCs w:val="32"/>
          <w:rtl/>
          <w:lang w:bidi="fa-IR"/>
        </w:rPr>
        <w:t>۲</w:t>
      </w:r>
      <w:r w:rsidR="00430EC2" w:rsidRPr="000E2B89">
        <w:rPr>
          <w:rFonts w:ascii="Yekan" w:eastAsia="Times New Roman" w:hAnsi="Yekan" w:cs="2  Mitra"/>
          <w:color w:val="333333"/>
          <w:sz w:val="32"/>
          <w:szCs w:val="32"/>
          <w:rtl/>
        </w:rPr>
        <w:t>، ص</w:t>
      </w:r>
      <w:r w:rsidR="00430EC2" w:rsidRPr="000E2B89">
        <w:rPr>
          <w:rFonts w:ascii="Yekan" w:eastAsia="Times New Roman" w:hAnsi="Yekan" w:cs="2  Mitra"/>
          <w:color w:val="333333"/>
          <w:sz w:val="32"/>
          <w:szCs w:val="32"/>
          <w:rtl/>
          <w:lang w:bidi="fa-IR"/>
        </w:rPr>
        <w:t>۲۰۰</w:t>
      </w:r>
    </w:p>
    <w:p w:rsidR="00430EC2" w:rsidRPr="000E2B89" w:rsidRDefault="00430EC2" w:rsidP="000E2B89">
      <w:pPr>
        <w:shd w:val="clear" w:color="auto" w:fill="FFFFFF"/>
        <w:bidi/>
        <w:spacing w:before="100" w:beforeAutospacing="1" w:after="100" w:afterAutospacing="1" w:line="240" w:lineRule="auto"/>
        <w:jc w:val="both"/>
        <w:rPr>
          <w:rFonts w:ascii="Yekan" w:eastAsia="Times New Roman" w:hAnsi="Yekan" w:cs="2  Mitra"/>
          <w:color w:val="333333"/>
          <w:sz w:val="32"/>
          <w:szCs w:val="32"/>
        </w:rPr>
      </w:pPr>
    </w:p>
    <w:p w:rsidR="00430EC2" w:rsidRPr="000E2B89" w:rsidRDefault="001D12D5" w:rsidP="000E2B89">
      <w:pPr>
        <w:shd w:val="clear" w:color="auto" w:fill="F9F9F9"/>
        <w:bidi/>
        <w:spacing w:before="100" w:beforeAutospacing="1" w:after="100" w:afterAutospacing="1" w:line="435" w:lineRule="atLeast"/>
        <w:jc w:val="both"/>
        <w:rPr>
          <w:rFonts w:ascii="Yekan" w:eastAsia="Times New Roman" w:hAnsi="Yekan" w:cs="2  Mitra"/>
          <w:color w:val="333333"/>
          <w:sz w:val="32"/>
          <w:szCs w:val="32"/>
        </w:rPr>
      </w:pPr>
      <w:hyperlink r:id="rId40" w:tooltip="امام صادق علیه‌السلام" w:history="1">
        <w:r w:rsidR="00430EC2" w:rsidRPr="000E2B89">
          <w:rPr>
            <w:rFonts w:ascii="Yekan" w:eastAsia="Times New Roman" w:hAnsi="Yekan" w:cs="2  Mitra"/>
            <w:color w:val="425EA8"/>
            <w:sz w:val="32"/>
            <w:szCs w:val="32"/>
            <w:u w:val="single"/>
            <w:rtl/>
          </w:rPr>
          <w:t>امام صادق علیه‌السلام</w:t>
        </w:r>
      </w:hyperlink>
      <w:r w:rsidR="00430EC2" w:rsidRPr="000E2B89">
        <w:rPr>
          <w:rFonts w:ascii="Yekan" w:eastAsia="Times New Roman" w:hAnsi="Yekan" w:cs="2  Mitra"/>
          <w:color w:val="333333"/>
          <w:sz w:val="32"/>
          <w:szCs w:val="32"/>
        </w:rPr>
        <w:t>: </w:t>
      </w:r>
      <w:r w:rsidR="00430EC2" w:rsidRPr="000E2B89">
        <w:rPr>
          <w:rFonts w:ascii="Yekan" w:eastAsia="Times New Roman" w:hAnsi="Yekan" w:cs="2  Mitra" w:hint="cs"/>
          <w:i/>
          <w:iCs/>
          <w:color w:val="333333"/>
          <w:sz w:val="32"/>
          <w:szCs w:val="32"/>
          <w:rtl/>
        </w:rPr>
        <w:t>انَّ أَصْحَابَ التَّنَاسُخِ قَدْ خَلَّفُوا وَرَاءَهُمْ مِنْهَاجَ الدِّینِ وَ زَینُوا لِأَنْفُسِهِمُ الضَّلَالاتِ</w:t>
      </w:r>
      <w:r w:rsidR="00430EC2" w:rsidRPr="000E2B89">
        <w:rPr>
          <w:rFonts w:ascii="Yekan" w:eastAsia="Times New Roman" w:hAnsi="Yekan" w:cs="2  Mitra"/>
          <w:color w:val="333333"/>
          <w:sz w:val="32"/>
          <w:szCs w:val="32"/>
        </w:rPr>
        <w:br/>
        <w:t>“</w:t>
      </w:r>
      <w:r w:rsidR="00430EC2" w:rsidRPr="000E2B89">
        <w:rPr>
          <w:rFonts w:ascii="Yekan" w:eastAsia="Times New Roman" w:hAnsi="Yekan" w:cs="2  Mitra"/>
          <w:color w:val="333333"/>
          <w:sz w:val="32"/>
          <w:szCs w:val="32"/>
          <w:rtl/>
        </w:rPr>
        <w:t>معتقدین به تناسخ راه دین را رها کرده و گمراهی‌ها را برای خود زینت داده‌اند</w:t>
      </w:r>
      <w:r w:rsidR="00430EC2" w:rsidRPr="000E2B89">
        <w:rPr>
          <w:rFonts w:ascii="Yekan" w:eastAsia="Times New Roman" w:hAnsi="Yekan" w:cs="2  Mitra"/>
          <w:color w:val="333333"/>
          <w:sz w:val="32"/>
          <w:szCs w:val="32"/>
        </w:rPr>
        <w:t>.»</w:t>
      </w:r>
    </w:p>
    <w:p w:rsidR="00430EC2" w:rsidRPr="000E2B89" w:rsidRDefault="001D12D5" w:rsidP="000E2B89">
      <w:pPr>
        <w:shd w:val="clear" w:color="auto" w:fill="F9F9F9"/>
        <w:bidi/>
        <w:spacing w:after="192" w:line="435" w:lineRule="atLeast"/>
        <w:jc w:val="both"/>
        <w:rPr>
          <w:rFonts w:ascii="Yekan" w:eastAsia="Times New Roman" w:hAnsi="Yekan" w:cs="2  Mitra"/>
          <w:color w:val="333333"/>
          <w:sz w:val="32"/>
          <w:szCs w:val="32"/>
        </w:rPr>
      </w:pPr>
      <w:hyperlink r:id="rId41" w:tooltip="بحارالانوار" w:history="1">
        <w:r w:rsidR="00430EC2" w:rsidRPr="000E2B89">
          <w:rPr>
            <w:rFonts w:ascii="Yekan" w:eastAsia="Times New Roman" w:hAnsi="Yekan" w:cs="2  Mitra"/>
            <w:color w:val="425EA8"/>
            <w:sz w:val="32"/>
            <w:szCs w:val="32"/>
            <w:u w:val="single"/>
            <w:rtl/>
          </w:rPr>
          <w:t>بحارالانوار</w:t>
        </w:r>
      </w:hyperlink>
      <w:r w:rsidR="00430EC2" w:rsidRPr="000E2B89">
        <w:rPr>
          <w:rFonts w:ascii="Yekan" w:eastAsia="Times New Roman" w:hAnsi="Yekan" w:cs="2  Mitra"/>
          <w:color w:val="333333"/>
          <w:sz w:val="32"/>
          <w:szCs w:val="32"/>
          <w:rtl/>
        </w:rPr>
        <w:t>، ج</w:t>
      </w:r>
      <w:r w:rsidR="00430EC2" w:rsidRPr="000E2B89">
        <w:rPr>
          <w:rFonts w:ascii="Yekan" w:eastAsia="Times New Roman" w:hAnsi="Yekan" w:cs="2  Mitra"/>
          <w:color w:val="333333"/>
          <w:sz w:val="32"/>
          <w:szCs w:val="32"/>
          <w:rtl/>
          <w:lang w:bidi="fa-IR"/>
        </w:rPr>
        <w:t>۴</w:t>
      </w:r>
      <w:r w:rsidR="00430EC2" w:rsidRPr="000E2B89">
        <w:rPr>
          <w:rFonts w:ascii="Yekan" w:eastAsia="Times New Roman" w:hAnsi="Yekan" w:cs="2  Mitra"/>
          <w:color w:val="333333"/>
          <w:sz w:val="32"/>
          <w:szCs w:val="32"/>
          <w:rtl/>
        </w:rPr>
        <w:t>، ص</w:t>
      </w:r>
      <w:r w:rsidR="00430EC2" w:rsidRPr="000E2B89">
        <w:rPr>
          <w:rFonts w:ascii="Yekan" w:eastAsia="Times New Roman" w:hAnsi="Yekan" w:cs="2  Mitra"/>
          <w:color w:val="333333"/>
          <w:sz w:val="32"/>
          <w:szCs w:val="32"/>
          <w:rtl/>
          <w:lang w:bidi="fa-IR"/>
        </w:rPr>
        <w:t>۳۲۱</w:t>
      </w:r>
      <w:r w:rsidR="00430EC2" w:rsidRPr="000E2B89">
        <w:rPr>
          <w:rFonts w:ascii="Yekan" w:eastAsia="Times New Roman" w:hAnsi="Yekan" w:cs="2  Mitra"/>
          <w:color w:val="333333"/>
          <w:sz w:val="32"/>
          <w:szCs w:val="32"/>
        </w:rPr>
        <w:t>.</w:t>
      </w:r>
    </w:p>
    <w:p w:rsidR="00430EC2" w:rsidRPr="000E2B89" w:rsidRDefault="00430EC2" w:rsidP="000E2B89">
      <w:pPr>
        <w:shd w:val="clear" w:color="auto" w:fill="FFFFFF"/>
        <w:bidi/>
        <w:spacing w:before="100" w:beforeAutospacing="1" w:after="100" w:afterAutospacing="1" w:line="240" w:lineRule="auto"/>
        <w:jc w:val="both"/>
        <w:rPr>
          <w:rFonts w:ascii="Yekan" w:eastAsia="Times New Roman" w:hAnsi="Yekan" w:cs="2  Mitra"/>
          <w:color w:val="333333"/>
          <w:sz w:val="32"/>
          <w:szCs w:val="32"/>
        </w:rPr>
      </w:pPr>
    </w:p>
    <w:p w:rsidR="00430EC2" w:rsidRPr="000E2B89" w:rsidRDefault="00430EC2" w:rsidP="000E2B89">
      <w:pPr>
        <w:bidi/>
        <w:jc w:val="both"/>
        <w:rPr>
          <w:rFonts w:cs="2  Mitra"/>
          <w:sz w:val="32"/>
          <w:szCs w:val="32"/>
        </w:rPr>
      </w:pPr>
    </w:p>
    <w:sectPr w:rsidR="00430EC2" w:rsidRPr="000E2B89" w:rsidSect="000E2B89">
      <w:footerReference w:type="default" r:id="rId42"/>
      <w:pgSz w:w="12240" w:h="15840"/>
      <w:pgMar w:top="851" w:right="900" w:bottom="1440" w:left="993"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2D5" w:rsidRDefault="001D12D5" w:rsidP="000E2B89">
      <w:pPr>
        <w:spacing w:after="0" w:line="240" w:lineRule="auto"/>
      </w:pPr>
      <w:r>
        <w:separator/>
      </w:r>
    </w:p>
  </w:endnote>
  <w:endnote w:type="continuationSeparator" w:id="0">
    <w:p w:rsidR="001D12D5" w:rsidRDefault="001D12D5" w:rsidP="000E2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tr">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Yek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633472"/>
      <w:docPartObj>
        <w:docPartGallery w:val="Page Numbers (Bottom of Page)"/>
        <w:docPartUnique/>
      </w:docPartObj>
    </w:sdtPr>
    <w:sdtEndPr>
      <w:rPr>
        <w:noProof/>
      </w:rPr>
    </w:sdtEndPr>
    <w:sdtContent>
      <w:p w:rsidR="000E2B89" w:rsidRDefault="000E2B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E2B89" w:rsidRDefault="000E2B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2D5" w:rsidRDefault="001D12D5" w:rsidP="000E2B89">
      <w:pPr>
        <w:spacing w:after="0" w:line="240" w:lineRule="auto"/>
      </w:pPr>
      <w:r>
        <w:separator/>
      </w:r>
    </w:p>
  </w:footnote>
  <w:footnote w:type="continuationSeparator" w:id="0">
    <w:p w:rsidR="001D12D5" w:rsidRDefault="001D12D5" w:rsidP="000E2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6375"/>
    <w:multiLevelType w:val="multilevel"/>
    <w:tmpl w:val="96407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E34F1"/>
    <w:multiLevelType w:val="multilevel"/>
    <w:tmpl w:val="873E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B585B"/>
    <w:multiLevelType w:val="hybridMultilevel"/>
    <w:tmpl w:val="A86CDA34"/>
    <w:lvl w:ilvl="0" w:tplc="B1189AE2">
      <w:start w:val="1"/>
      <w:numFmt w:val="bullet"/>
      <w:lvlText w:val=""/>
      <w:lvlJc w:val="left"/>
      <w:pPr>
        <w:tabs>
          <w:tab w:val="num" w:pos="720"/>
        </w:tabs>
        <w:ind w:left="720" w:hanging="360"/>
      </w:pPr>
      <w:rPr>
        <w:rFonts w:ascii="Wingdings 2" w:hAnsi="Wingdings 2" w:hint="default"/>
      </w:rPr>
    </w:lvl>
    <w:lvl w:ilvl="1" w:tplc="635C5100" w:tentative="1">
      <w:start w:val="1"/>
      <w:numFmt w:val="bullet"/>
      <w:lvlText w:val=""/>
      <w:lvlJc w:val="left"/>
      <w:pPr>
        <w:tabs>
          <w:tab w:val="num" w:pos="1440"/>
        </w:tabs>
        <w:ind w:left="1440" w:hanging="360"/>
      </w:pPr>
      <w:rPr>
        <w:rFonts w:ascii="Wingdings 2" w:hAnsi="Wingdings 2" w:hint="default"/>
      </w:rPr>
    </w:lvl>
    <w:lvl w:ilvl="2" w:tplc="D7989936" w:tentative="1">
      <w:start w:val="1"/>
      <w:numFmt w:val="bullet"/>
      <w:lvlText w:val=""/>
      <w:lvlJc w:val="left"/>
      <w:pPr>
        <w:tabs>
          <w:tab w:val="num" w:pos="2160"/>
        </w:tabs>
        <w:ind w:left="2160" w:hanging="360"/>
      </w:pPr>
      <w:rPr>
        <w:rFonts w:ascii="Wingdings 2" w:hAnsi="Wingdings 2" w:hint="default"/>
      </w:rPr>
    </w:lvl>
    <w:lvl w:ilvl="3" w:tplc="4C442A8C" w:tentative="1">
      <w:start w:val="1"/>
      <w:numFmt w:val="bullet"/>
      <w:lvlText w:val=""/>
      <w:lvlJc w:val="left"/>
      <w:pPr>
        <w:tabs>
          <w:tab w:val="num" w:pos="2880"/>
        </w:tabs>
        <w:ind w:left="2880" w:hanging="360"/>
      </w:pPr>
      <w:rPr>
        <w:rFonts w:ascii="Wingdings 2" w:hAnsi="Wingdings 2" w:hint="default"/>
      </w:rPr>
    </w:lvl>
    <w:lvl w:ilvl="4" w:tplc="AE30EB94" w:tentative="1">
      <w:start w:val="1"/>
      <w:numFmt w:val="bullet"/>
      <w:lvlText w:val=""/>
      <w:lvlJc w:val="left"/>
      <w:pPr>
        <w:tabs>
          <w:tab w:val="num" w:pos="3600"/>
        </w:tabs>
        <w:ind w:left="3600" w:hanging="360"/>
      </w:pPr>
      <w:rPr>
        <w:rFonts w:ascii="Wingdings 2" w:hAnsi="Wingdings 2" w:hint="default"/>
      </w:rPr>
    </w:lvl>
    <w:lvl w:ilvl="5" w:tplc="163E9CEE" w:tentative="1">
      <w:start w:val="1"/>
      <w:numFmt w:val="bullet"/>
      <w:lvlText w:val=""/>
      <w:lvlJc w:val="left"/>
      <w:pPr>
        <w:tabs>
          <w:tab w:val="num" w:pos="4320"/>
        </w:tabs>
        <w:ind w:left="4320" w:hanging="360"/>
      </w:pPr>
      <w:rPr>
        <w:rFonts w:ascii="Wingdings 2" w:hAnsi="Wingdings 2" w:hint="default"/>
      </w:rPr>
    </w:lvl>
    <w:lvl w:ilvl="6" w:tplc="CE7C0096" w:tentative="1">
      <w:start w:val="1"/>
      <w:numFmt w:val="bullet"/>
      <w:lvlText w:val=""/>
      <w:lvlJc w:val="left"/>
      <w:pPr>
        <w:tabs>
          <w:tab w:val="num" w:pos="5040"/>
        </w:tabs>
        <w:ind w:left="5040" w:hanging="360"/>
      </w:pPr>
      <w:rPr>
        <w:rFonts w:ascii="Wingdings 2" w:hAnsi="Wingdings 2" w:hint="default"/>
      </w:rPr>
    </w:lvl>
    <w:lvl w:ilvl="7" w:tplc="CEB2130C" w:tentative="1">
      <w:start w:val="1"/>
      <w:numFmt w:val="bullet"/>
      <w:lvlText w:val=""/>
      <w:lvlJc w:val="left"/>
      <w:pPr>
        <w:tabs>
          <w:tab w:val="num" w:pos="5760"/>
        </w:tabs>
        <w:ind w:left="5760" w:hanging="360"/>
      </w:pPr>
      <w:rPr>
        <w:rFonts w:ascii="Wingdings 2" w:hAnsi="Wingdings 2" w:hint="default"/>
      </w:rPr>
    </w:lvl>
    <w:lvl w:ilvl="8" w:tplc="321AA04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A8A394F"/>
    <w:multiLevelType w:val="multilevel"/>
    <w:tmpl w:val="9650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9678B"/>
    <w:multiLevelType w:val="hybridMultilevel"/>
    <w:tmpl w:val="3028F07C"/>
    <w:lvl w:ilvl="0" w:tplc="4A088672">
      <w:start w:val="1"/>
      <w:numFmt w:val="bullet"/>
      <w:lvlText w:val=""/>
      <w:lvlJc w:val="left"/>
      <w:pPr>
        <w:tabs>
          <w:tab w:val="num" w:pos="720"/>
        </w:tabs>
        <w:ind w:left="720" w:hanging="360"/>
      </w:pPr>
      <w:rPr>
        <w:rFonts w:ascii="Wingdings 2" w:hAnsi="Wingdings 2" w:hint="default"/>
      </w:rPr>
    </w:lvl>
    <w:lvl w:ilvl="1" w:tplc="2B7C8640" w:tentative="1">
      <w:start w:val="1"/>
      <w:numFmt w:val="bullet"/>
      <w:lvlText w:val=""/>
      <w:lvlJc w:val="left"/>
      <w:pPr>
        <w:tabs>
          <w:tab w:val="num" w:pos="1440"/>
        </w:tabs>
        <w:ind w:left="1440" w:hanging="360"/>
      </w:pPr>
      <w:rPr>
        <w:rFonts w:ascii="Wingdings 2" w:hAnsi="Wingdings 2" w:hint="default"/>
      </w:rPr>
    </w:lvl>
    <w:lvl w:ilvl="2" w:tplc="E5F235DA" w:tentative="1">
      <w:start w:val="1"/>
      <w:numFmt w:val="bullet"/>
      <w:lvlText w:val=""/>
      <w:lvlJc w:val="left"/>
      <w:pPr>
        <w:tabs>
          <w:tab w:val="num" w:pos="2160"/>
        </w:tabs>
        <w:ind w:left="2160" w:hanging="360"/>
      </w:pPr>
      <w:rPr>
        <w:rFonts w:ascii="Wingdings 2" w:hAnsi="Wingdings 2" w:hint="default"/>
      </w:rPr>
    </w:lvl>
    <w:lvl w:ilvl="3" w:tplc="52FAA55A" w:tentative="1">
      <w:start w:val="1"/>
      <w:numFmt w:val="bullet"/>
      <w:lvlText w:val=""/>
      <w:lvlJc w:val="left"/>
      <w:pPr>
        <w:tabs>
          <w:tab w:val="num" w:pos="2880"/>
        </w:tabs>
        <w:ind w:left="2880" w:hanging="360"/>
      </w:pPr>
      <w:rPr>
        <w:rFonts w:ascii="Wingdings 2" w:hAnsi="Wingdings 2" w:hint="default"/>
      </w:rPr>
    </w:lvl>
    <w:lvl w:ilvl="4" w:tplc="FB5CC26A" w:tentative="1">
      <w:start w:val="1"/>
      <w:numFmt w:val="bullet"/>
      <w:lvlText w:val=""/>
      <w:lvlJc w:val="left"/>
      <w:pPr>
        <w:tabs>
          <w:tab w:val="num" w:pos="3600"/>
        </w:tabs>
        <w:ind w:left="3600" w:hanging="360"/>
      </w:pPr>
      <w:rPr>
        <w:rFonts w:ascii="Wingdings 2" w:hAnsi="Wingdings 2" w:hint="default"/>
      </w:rPr>
    </w:lvl>
    <w:lvl w:ilvl="5" w:tplc="F8AA55E0" w:tentative="1">
      <w:start w:val="1"/>
      <w:numFmt w:val="bullet"/>
      <w:lvlText w:val=""/>
      <w:lvlJc w:val="left"/>
      <w:pPr>
        <w:tabs>
          <w:tab w:val="num" w:pos="4320"/>
        </w:tabs>
        <w:ind w:left="4320" w:hanging="360"/>
      </w:pPr>
      <w:rPr>
        <w:rFonts w:ascii="Wingdings 2" w:hAnsi="Wingdings 2" w:hint="default"/>
      </w:rPr>
    </w:lvl>
    <w:lvl w:ilvl="6" w:tplc="07B4DD44" w:tentative="1">
      <w:start w:val="1"/>
      <w:numFmt w:val="bullet"/>
      <w:lvlText w:val=""/>
      <w:lvlJc w:val="left"/>
      <w:pPr>
        <w:tabs>
          <w:tab w:val="num" w:pos="5040"/>
        </w:tabs>
        <w:ind w:left="5040" w:hanging="360"/>
      </w:pPr>
      <w:rPr>
        <w:rFonts w:ascii="Wingdings 2" w:hAnsi="Wingdings 2" w:hint="default"/>
      </w:rPr>
    </w:lvl>
    <w:lvl w:ilvl="7" w:tplc="30326CB8" w:tentative="1">
      <w:start w:val="1"/>
      <w:numFmt w:val="bullet"/>
      <w:lvlText w:val=""/>
      <w:lvlJc w:val="left"/>
      <w:pPr>
        <w:tabs>
          <w:tab w:val="num" w:pos="5760"/>
        </w:tabs>
        <w:ind w:left="5760" w:hanging="360"/>
      </w:pPr>
      <w:rPr>
        <w:rFonts w:ascii="Wingdings 2" w:hAnsi="Wingdings 2" w:hint="default"/>
      </w:rPr>
    </w:lvl>
    <w:lvl w:ilvl="8" w:tplc="3CA8670E"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8F67960"/>
    <w:multiLevelType w:val="multilevel"/>
    <w:tmpl w:val="5216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36F56"/>
    <w:multiLevelType w:val="multilevel"/>
    <w:tmpl w:val="280C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9584C"/>
    <w:multiLevelType w:val="multilevel"/>
    <w:tmpl w:val="4280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46A8D"/>
    <w:multiLevelType w:val="multilevel"/>
    <w:tmpl w:val="016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51A17"/>
    <w:multiLevelType w:val="hybridMultilevel"/>
    <w:tmpl w:val="223497FA"/>
    <w:lvl w:ilvl="0" w:tplc="1C9608A6">
      <w:numFmt w:val="bullet"/>
      <w:lvlText w:val="-"/>
      <w:lvlJc w:val="left"/>
      <w:pPr>
        <w:ind w:left="1080" w:hanging="360"/>
      </w:pPr>
      <w:rPr>
        <w:rFonts w:asciiTheme="minorHAnsi" w:eastAsiaTheme="minorEastAsia" w:hAnsiTheme="minorHAnsi" w:cs="B Lotus" w:hint="default"/>
        <w:b/>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1940C6"/>
    <w:multiLevelType w:val="multilevel"/>
    <w:tmpl w:val="43E4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1665A"/>
    <w:multiLevelType w:val="multilevel"/>
    <w:tmpl w:val="AC3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22742"/>
    <w:multiLevelType w:val="multilevel"/>
    <w:tmpl w:val="7680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E732E"/>
    <w:multiLevelType w:val="hybridMultilevel"/>
    <w:tmpl w:val="06BCC1EC"/>
    <w:lvl w:ilvl="0" w:tplc="D0E21D6C">
      <w:numFmt w:val="bullet"/>
      <w:lvlText w:val="-"/>
      <w:lvlJc w:val="left"/>
      <w:pPr>
        <w:ind w:left="720" w:hanging="360"/>
      </w:pPr>
      <w:rPr>
        <w:rFonts w:asciiTheme="minorHAnsi" w:eastAsiaTheme="minorEastAsia" w:hAnsiTheme="minorHAnsi" w:cs="B Lotus"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36B6C"/>
    <w:multiLevelType w:val="multilevel"/>
    <w:tmpl w:val="BBBA7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642B2"/>
    <w:multiLevelType w:val="multilevel"/>
    <w:tmpl w:val="EAD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0"/>
  </w:num>
  <w:num w:numId="4">
    <w:abstractNumId w:val="0"/>
  </w:num>
  <w:num w:numId="5">
    <w:abstractNumId w:val="6"/>
  </w:num>
  <w:num w:numId="6">
    <w:abstractNumId w:val="1"/>
  </w:num>
  <w:num w:numId="7">
    <w:abstractNumId w:val="11"/>
  </w:num>
  <w:num w:numId="8">
    <w:abstractNumId w:val="14"/>
  </w:num>
  <w:num w:numId="9">
    <w:abstractNumId w:val="5"/>
  </w:num>
  <w:num w:numId="10">
    <w:abstractNumId w:val="12"/>
  </w:num>
  <w:num w:numId="11">
    <w:abstractNumId w:val="7"/>
  </w:num>
  <w:num w:numId="12">
    <w:abstractNumId w:val="3"/>
  </w:num>
  <w:num w:numId="13">
    <w:abstractNumId w:val="15"/>
  </w:num>
  <w:num w:numId="14">
    <w:abstractNumId w:val="8"/>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A43F1"/>
    <w:rsid w:val="00082CF5"/>
    <w:rsid w:val="000E2B89"/>
    <w:rsid w:val="001D12D5"/>
    <w:rsid w:val="002A11D7"/>
    <w:rsid w:val="002D1B12"/>
    <w:rsid w:val="00350AD4"/>
    <w:rsid w:val="00352E70"/>
    <w:rsid w:val="00430EC2"/>
    <w:rsid w:val="004B6C0E"/>
    <w:rsid w:val="00620C1D"/>
    <w:rsid w:val="00730B76"/>
    <w:rsid w:val="007414E8"/>
    <w:rsid w:val="00743A94"/>
    <w:rsid w:val="007D6E16"/>
    <w:rsid w:val="00901782"/>
    <w:rsid w:val="009537C7"/>
    <w:rsid w:val="009A0A3B"/>
    <w:rsid w:val="009C6E7B"/>
    <w:rsid w:val="00A46E30"/>
    <w:rsid w:val="00B240A2"/>
    <w:rsid w:val="00C94FDE"/>
    <w:rsid w:val="00CA43F1"/>
    <w:rsid w:val="00D3789A"/>
    <w:rsid w:val="00E11CFB"/>
    <w:rsid w:val="00E221C5"/>
    <w:rsid w:val="00E95964"/>
    <w:rsid w:val="00ED29A2"/>
    <w:rsid w:val="00ED7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1934"/>
  <w15:docId w15:val="{407682FA-CF46-4C7F-A3F9-F0F48992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89A"/>
  </w:style>
  <w:style w:type="paragraph" w:styleId="Heading1">
    <w:name w:val="heading 1"/>
    <w:basedOn w:val="Normal"/>
    <w:link w:val="Heading1Char"/>
    <w:uiPriority w:val="9"/>
    <w:qFormat/>
    <w:rsid w:val="00730B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0B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0B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43F1"/>
    <w:rPr>
      <w:color w:val="0000FF"/>
      <w:u w:val="single"/>
    </w:rPr>
  </w:style>
  <w:style w:type="character" w:customStyle="1" w:styleId="Heading1Char">
    <w:name w:val="Heading 1 Char"/>
    <w:basedOn w:val="DefaultParagraphFont"/>
    <w:link w:val="Heading1"/>
    <w:uiPriority w:val="9"/>
    <w:rsid w:val="00730B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0B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0B76"/>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730B76"/>
    <w:rPr>
      <w:color w:val="800080"/>
      <w:u w:val="single"/>
    </w:rPr>
  </w:style>
  <w:style w:type="character" w:customStyle="1" w:styleId="mw-collapsible-toggle">
    <w:name w:val="mw-collapsible-toggle"/>
    <w:basedOn w:val="DefaultParagraphFont"/>
    <w:rsid w:val="00730B76"/>
  </w:style>
  <w:style w:type="paragraph" w:styleId="NormalWeb">
    <w:name w:val="Normal (Web)"/>
    <w:basedOn w:val="Normal"/>
    <w:uiPriority w:val="99"/>
    <w:unhideWhenUsed/>
    <w:rsid w:val="00730B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730B76"/>
  </w:style>
  <w:style w:type="character" w:customStyle="1" w:styleId="tocnumber">
    <w:name w:val="tocnumber"/>
    <w:basedOn w:val="DefaultParagraphFont"/>
    <w:rsid w:val="00730B76"/>
  </w:style>
  <w:style w:type="character" w:customStyle="1" w:styleId="toctext">
    <w:name w:val="toctext"/>
    <w:basedOn w:val="DefaultParagraphFont"/>
    <w:rsid w:val="00730B76"/>
  </w:style>
  <w:style w:type="character" w:customStyle="1" w:styleId="mw-headline">
    <w:name w:val="mw-headline"/>
    <w:basedOn w:val="DefaultParagraphFont"/>
    <w:rsid w:val="00730B76"/>
  </w:style>
  <w:style w:type="character" w:customStyle="1" w:styleId="mw-editsection">
    <w:name w:val="mw-editsection"/>
    <w:basedOn w:val="DefaultParagraphFont"/>
    <w:rsid w:val="00730B76"/>
  </w:style>
  <w:style w:type="character" w:customStyle="1" w:styleId="mw-editsection-bracket">
    <w:name w:val="mw-editsection-bracket"/>
    <w:basedOn w:val="DefaultParagraphFont"/>
    <w:rsid w:val="00730B76"/>
  </w:style>
  <w:style w:type="character" w:customStyle="1" w:styleId="mw-cite-backlink">
    <w:name w:val="mw-cite-backlink"/>
    <w:basedOn w:val="DefaultParagraphFont"/>
    <w:rsid w:val="00730B76"/>
  </w:style>
  <w:style w:type="character" w:customStyle="1" w:styleId="reference-text">
    <w:name w:val="reference-text"/>
    <w:basedOn w:val="DefaultParagraphFont"/>
    <w:rsid w:val="00730B76"/>
  </w:style>
  <w:style w:type="character" w:styleId="HTMLCite">
    <w:name w:val="HTML Cite"/>
    <w:basedOn w:val="DefaultParagraphFont"/>
    <w:uiPriority w:val="99"/>
    <w:semiHidden/>
    <w:unhideWhenUsed/>
    <w:rsid w:val="00730B76"/>
    <w:rPr>
      <w:i/>
      <w:iCs/>
    </w:rPr>
  </w:style>
  <w:style w:type="character" w:customStyle="1" w:styleId="z3988">
    <w:name w:val="z3988"/>
    <w:basedOn w:val="DefaultParagraphFont"/>
    <w:rsid w:val="00730B76"/>
  </w:style>
  <w:style w:type="character" w:customStyle="1" w:styleId="cs1-visible-error">
    <w:name w:val="cs1-visible-error"/>
    <w:basedOn w:val="DefaultParagraphFont"/>
    <w:rsid w:val="00730B76"/>
  </w:style>
  <w:style w:type="character" w:styleId="HTMLCode">
    <w:name w:val="HTML Code"/>
    <w:basedOn w:val="DefaultParagraphFont"/>
    <w:uiPriority w:val="99"/>
    <w:semiHidden/>
    <w:unhideWhenUsed/>
    <w:rsid w:val="00730B76"/>
    <w:rPr>
      <w:rFonts w:ascii="Courier New" w:eastAsia="Times New Roman" w:hAnsi="Courier New" w:cs="Courier New"/>
      <w:sz w:val="20"/>
      <w:szCs w:val="20"/>
    </w:rPr>
  </w:style>
  <w:style w:type="character" w:customStyle="1" w:styleId="cite-accessibility-label">
    <w:name w:val="cite-accessibility-label"/>
    <w:basedOn w:val="DefaultParagraphFont"/>
    <w:rsid w:val="00730B76"/>
  </w:style>
  <w:style w:type="character" w:customStyle="1" w:styleId="reference-accessdate">
    <w:name w:val="reference-accessdate"/>
    <w:basedOn w:val="DefaultParagraphFont"/>
    <w:rsid w:val="00730B76"/>
  </w:style>
  <w:style w:type="character" w:customStyle="1" w:styleId="cs1-format">
    <w:name w:val="cs1-format"/>
    <w:basedOn w:val="DefaultParagraphFont"/>
    <w:rsid w:val="00730B76"/>
  </w:style>
  <w:style w:type="paragraph" w:styleId="DocumentMap">
    <w:name w:val="Document Map"/>
    <w:basedOn w:val="Normal"/>
    <w:link w:val="DocumentMapChar"/>
    <w:uiPriority w:val="99"/>
    <w:semiHidden/>
    <w:unhideWhenUsed/>
    <w:rsid w:val="00730B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0B76"/>
    <w:rPr>
      <w:rFonts w:ascii="Tahoma" w:hAnsi="Tahoma" w:cs="Tahoma"/>
      <w:sz w:val="16"/>
      <w:szCs w:val="16"/>
    </w:rPr>
  </w:style>
  <w:style w:type="character" w:customStyle="1" w:styleId="b">
    <w:name w:val="b"/>
    <w:basedOn w:val="DefaultParagraphFont"/>
    <w:rsid w:val="00730B76"/>
  </w:style>
  <w:style w:type="paragraph" w:styleId="ListParagraph">
    <w:name w:val="List Paragraph"/>
    <w:basedOn w:val="Normal"/>
    <w:uiPriority w:val="34"/>
    <w:qFormat/>
    <w:rsid w:val="00082CF5"/>
    <w:pPr>
      <w:ind w:left="720"/>
      <w:contextualSpacing/>
    </w:pPr>
  </w:style>
  <w:style w:type="paragraph" w:styleId="Header">
    <w:name w:val="header"/>
    <w:basedOn w:val="Normal"/>
    <w:link w:val="HeaderChar"/>
    <w:uiPriority w:val="99"/>
    <w:unhideWhenUsed/>
    <w:rsid w:val="000E2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89"/>
  </w:style>
  <w:style w:type="paragraph" w:styleId="Footer">
    <w:name w:val="footer"/>
    <w:basedOn w:val="Normal"/>
    <w:link w:val="FooterChar"/>
    <w:uiPriority w:val="99"/>
    <w:unhideWhenUsed/>
    <w:rsid w:val="000E2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3154">
      <w:bodyDiv w:val="1"/>
      <w:marLeft w:val="0"/>
      <w:marRight w:val="0"/>
      <w:marTop w:val="0"/>
      <w:marBottom w:val="0"/>
      <w:divBdr>
        <w:top w:val="none" w:sz="0" w:space="0" w:color="auto"/>
        <w:left w:val="none" w:sz="0" w:space="0" w:color="auto"/>
        <w:bottom w:val="none" w:sz="0" w:space="0" w:color="auto"/>
        <w:right w:val="none" w:sz="0" w:space="0" w:color="auto"/>
      </w:divBdr>
    </w:div>
    <w:div w:id="321978442">
      <w:bodyDiv w:val="1"/>
      <w:marLeft w:val="0"/>
      <w:marRight w:val="0"/>
      <w:marTop w:val="0"/>
      <w:marBottom w:val="0"/>
      <w:divBdr>
        <w:top w:val="none" w:sz="0" w:space="0" w:color="auto"/>
        <w:left w:val="none" w:sz="0" w:space="0" w:color="auto"/>
        <w:bottom w:val="none" w:sz="0" w:space="0" w:color="auto"/>
        <w:right w:val="none" w:sz="0" w:space="0" w:color="auto"/>
      </w:divBdr>
      <w:divsChild>
        <w:div w:id="730421856">
          <w:marLeft w:val="0"/>
          <w:marRight w:val="0"/>
          <w:marTop w:val="0"/>
          <w:marBottom w:val="0"/>
          <w:divBdr>
            <w:top w:val="none" w:sz="0" w:space="0" w:color="auto"/>
            <w:left w:val="none" w:sz="0" w:space="0" w:color="auto"/>
            <w:bottom w:val="none" w:sz="0" w:space="0" w:color="auto"/>
            <w:right w:val="none" w:sz="0" w:space="0" w:color="auto"/>
          </w:divBdr>
        </w:div>
        <w:div w:id="771783417">
          <w:marLeft w:val="0"/>
          <w:marRight w:val="0"/>
          <w:marTop w:val="0"/>
          <w:marBottom w:val="0"/>
          <w:divBdr>
            <w:top w:val="none" w:sz="0" w:space="0" w:color="auto"/>
            <w:left w:val="none" w:sz="0" w:space="0" w:color="auto"/>
            <w:bottom w:val="none" w:sz="0" w:space="0" w:color="auto"/>
            <w:right w:val="none" w:sz="0" w:space="0" w:color="auto"/>
          </w:divBdr>
        </w:div>
        <w:div w:id="1203984687">
          <w:marLeft w:val="0"/>
          <w:marRight w:val="0"/>
          <w:marTop w:val="0"/>
          <w:marBottom w:val="0"/>
          <w:divBdr>
            <w:top w:val="none" w:sz="0" w:space="0" w:color="auto"/>
            <w:left w:val="none" w:sz="0" w:space="0" w:color="auto"/>
            <w:bottom w:val="none" w:sz="0" w:space="0" w:color="auto"/>
            <w:right w:val="none" w:sz="0" w:space="0" w:color="auto"/>
          </w:divBdr>
        </w:div>
      </w:divsChild>
    </w:div>
    <w:div w:id="415053443">
      <w:bodyDiv w:val="1"/>
      <w:marLeft w:val="0"/>
      <w:marRight w:val="0"/>
      <w:marTop w:val="0"/>
      <w:marBottom w:val="0"/>
      <w:divBdr>
        <w:top w:val="none" w:sz="0" w:space="0" w:color="auto"/>
        <w:left w:val="none" w:sz="0" w:space="0" w:color="auto"/>
        <w:bottom w:val="none" w:sz="0" w:space="0" w:color="auto"/>
        <w:right w:val="none" w:sz="0" w:space="0" w:color="auto"/>
      </w:divBdr>
    </w:div>
    <w:div w:id="565528435">
      <w:bodyDiv w:val="1"/>
      <w:marLeft w:val="0"/>
      <w:marRight w:val="0"/>
      <w:marTop w:val="0"/>
      <w:marBottom w:val="0"/>
      <w:divBdr>
        <w:top w:val="none" w:sz="0" w:space="0" w:color="auto"/>
        <w:left w:val="none" w:sz="0" w:space="0" w:color="auto"/>
        <w:bottom w:val="none" w:sz="0" w:space="0" w:color="auto"/>
        <w:right w:val="none" w:sz="0" w:space="0" w:color="auto"/>
      </w:divBdr>
    </w:div>
    <w:div w:id="1423986764">
      <w:bodyDiv w:val="1"/>
      <w:marLeft w:val="0"/>
      <w:marRight w:val="0"/>
      <w:marTop w:val="0"/>
      <w:marBottom w:val="0"/>
      <w:divBdr>
        <w:top w:val="none" w:sz="0" w:space="0" w:color="auto"/>
        <w:left w:val="none" w:sz="0" w:space="0" w:color="auto"/>
        <w:bottom w:val="none" w:sz="0" w:space="0" w:color="auto"/>
        <w:right w:val="none" w:sz="0" w:space="0" w:color="auto"/>
      </w:divBdr>
      <w:divsChild>
        <w:div w:id="715130720">
          <w:marLeft w:val="0"/>
          <w:marRight w:val="0"/>
          <w:marTop w:val="0"/>
          <w:marBottom w:val="0"/>
          <w:divBdr>
            <w:top w:val="none" w:sz="0" w:space="0" w:color="auto"/>
            <w:left w:val="none" w:sz="0" w:space="0" w:color="auto"/>
            <w:bottom w:val="none" w:sz="0" w:space="0" w:color="auto"/>
            <w:right w:val="none" w:sz="0" w:space="0" w:color="auto"/>
          </w:divBdr>
        </w:div>
        <w:div w:id="2017608793">
          <w:marLeft w:val="0"/>
          <w:marRight w:val="0"/>
          <w:marTop w:val="0"/>
          <w:marBottom w:val="0"/>
          <w:divBdr>
            <w:top w:val="none" w:sz="0" w:space="0" w:color="auto"/>
            <w:left w:val="none" w:sz="0" w:space="0" w:color="auto"/>
            <w:bottom w:val="none" w:sz="0" w:space="0" w:color="auto"/>
            <w:right w:val="none" w:sz="0" w:space="0" w:color="auto"/>
          </w:divBdr>
        </w:div>
        <w:div w:id="881938206">
          <w:marLeft w:val="0"/>
          <w:marRight w:val="0"/>
          <w:marTop w:val="0"/>
          <w:marBottom w:val="0"/>
          <w:divBdr>
            <w:top w:val="none" w:sz="0" w:space="0" w:color="auto"/>
            <w:left w:val="none" w:sz="0" w:space="0" w:color="auto"/>
            <w:bottom w:val="none" w:sz="0" w:space="0" w:color="auto"/>
            <w:right w:val="none" w:sz="0" w:space="0" w:color="auto"/>
          </w:divBdr>
        </w:div>
      </w:divsChild>
    </w:div>
    <w:div w:id="1505240940">
      <w:bodyDiv w:val="1"/>
      <w:marLeft w:val="0"/>
      <w:marRight w:val="0"/>
      <w:marTop w:val="0"/>
      <w:marBottom w:val="0"/>
      <w:divBdr>
        <w:top w:val="none" w:sz="0" w:space="0" w:color="auto"/>
        <w:left w:val="none" w:sz="0" w:space="0" w:color="auto"/>
        <w:bottom w:val="none" w:sz="0" w:space="0" w:color="auto"/>
        <w:right w:val="none" w:sz="0" w:space="0" w:color="auto"/>
      </w:divBdr>
      <w:divsChild>
        <w:div w:id="466944080">
          <w:marLeft w:val="0"/>
          <w:marRight w:val="432"/>
          <w:marTop w:val="110"/>
          <w:marBottom w:val="0"/>
          <w:divBdr>
            <w:top w:val="none" w:sz="0" w:space="0" w:color="auto"/>
            <w:left w:val="none" w:sz="0" w:space="0" w:color="auto"/>
            <w:bottom w:val="none" w:sz="0" w:space="0" w:color="auto"/>
            <w:right w:val="none" w:sz="0" w:space="0" w:color="auto"/>
          </w:divBdr>
        </w:div>
        <w:div w:id="2109302384">
          <w:marLeft w:val="0"/>
          <w:marRight w:val="432"/>
          <w:marTop w:val="110"/>
          <w:marBottom w:val="0"/>
          <w:divBdr>
            <w:top w:val="none" w:sz="0" w:space="0" w:color="auto"/>
            <w:left w:val="none" w:sz="0" w:space="0" w:color="auto"/>
            <w:bottom w:val="none" w:sz="0" w:space="0" w:color="auto"/>
            <w:right w:val="none" w:sz="0" w:space="0" w:color="auto"/>
          </w:divBdr>
        </w:div>
        <w:div w:id="56439418">
          <w:marLeft w:val="0"/>
          <w:marRight w:val="432"/>
          <w:marTop w:val="110"/>
          <w:marBottom w:val="0"/>
          <w:divBdr>
            <w:top w:val="none" w:sz="0" w:space="0" w:color="auto"/>
            <w:left w:val="none" w:sz="0" w:space="0" w:color="auto"/>
            <w:bottom w:val="none" w:sz="0" w:space="0" w:color="auto"/>
            <w:right w:val="none" w:sz="0" w:space="0" w:color="auto"/>
          </w:divBdr>
        </w:div>
        <w:div w:id="14117043">
          <w:marLeft w:val="0"/>
          <w:marRight w:val="432"/>
          <w:marTop w:val="110"/>
          <w:marBottom w:val="0"/>
          <w:divBdr>
            <w:top w:val="none" w:sz="0" w:space="0" w:color="auto"/>
            <w:left w:val="none" w:sz="0" w:space="0" w:color="auto"/>
            <w:bottom w:val="none" w:sz="0" w:space="0" w:color="auto"/>
            <w:right w:val="none" w:sz="0" w:space="0" w:color="auto"/>
          </w:divBdr>
        </w:div>
        <w:div w:id="834299662">
          <w:marLeft w:val="0"/>
          <w:marRight w:val="432"/>
          <w:marTop w:val="110"/>
          <w:marBottom w:val="0"/>
          <w:divBdr>
            <w:top w:val="none" w:sz="0" w:space="0" w:color="auto"/>
            <w:left w:val="none" w:sz="0" w:space="0" w:color="auto"/>
            <w:bottom w:val="none" w:sz="0" w:space="0" w:color="auto"/>
            <w:right w:val="none" w:sz="0" w:space="0" w:color="auto"/>
          </w:divBdr>
        </w:div>
        <w:div w:id="523790772">
          <w:marLeft w:val="0"/>
          <w:marRight w:val="432"/>
          <w:marTop w:val="110"/>
          <w:marBottom w:val="0"/>
          <w:divBdr>
            <w:top w:val="none" w:sz="0" w:space="0" w:color="auto"/>
            <w:left w:val="none" w:sz="0" w:space="0" w:color="auto"/>
            <w:bottom w:val="none" w:sz="0" w:space="0" w:color="auto"/>
            <w:right w:val="none" w:sz="0" w:space="0" w:color="auto"/>
          </w:divBdr>
        </w:div>
        <w:div w:id="1429229803">
          <w:marLeft w:val="0"/>
          <w:marRight w:val="432"/>
          <w:marTop w:val="110"/>
          <w:marBottom w:val="0"/>
          <w:divBdr>
            <w:top w:val="none" w:sz="0" w:space="0" w:color="auto"/>
            <w:left w:val="none" w:sz="0" w:space="0" w:color="auto"/>
            <w:bottom w:val="none" w:sz="0" w:space="0" w:color="auto"/>
            <w:right w:val="none" w:sz="0" w:space="0" w:color="auto"/>
          </w:divBdr>
        </w:div>
        <w:div w:id="1747148365">
          <w:marLeft w:val="0"/>
          <w:marRight w:val="432"/>
          <w:marTop w:val="110"/>
          <w:marBottom w:val="0"/>
          <w:divBdr>
            <w:top w:val="none" w:sz="0" w:space="0" w:color="auto"/>
            <w:left w:val="none" w:sz="0" w:space="0" w:color="auto"/>
            <w:bottom w:val="none" w:sz="0" w:space="0" w:color="auto"/>
            <w:right w:val="none" w:sz="0" w:space="0" w:color="auto"/>
          </w:divBdr>
        </w:div>
      </w:divsChild>
    </w:div>
    <w:div w:id="1706566102">
      <w:bodyDiv w:val="1"/>
      <w:marLeft w:val="0"/>
      <w:marRight w:val="0"/>
      <w:marTop w:val="0"/>
      <w:marBottom w:val="0"/>
      <w:divBdr>
        <w:top w:val="none" w:sz="0" w:space="0" w:color="auto"/>
        <w:left w:val="none" w:sz="0" w:space="0" w:color="auto"/>
        <w:bottom w:val="none" w:sz="0" w:space="0" w:color="auto"/>
        <w:right w:val="none" w:sz="0" w:space="0" w:color="auto"/>
      </w:divBdr>
    </w:div>
    <w:div w:id="1868367864">
      <w:bodyDiv w:val="1"/>
      <w:marLeft w:val="0"/>
      <w:marRight w:val="0"/>
      <w:marTop w:val="0"/>
      <w:marBottom w:val="0"/>
      <w:divBdr>
        <w:top w:val="none" w:sz="0" w:space="0" w:color="auto"/>
        <w:left w:val="none" w:sz="0" w:space="0" w:color="auto"/>
        <w:bottom w:val="none" w:sz="0" w:space="0" w:color="auto"/>
        <w:right w:val="none" w:sz="0" w:space="0" w:color="auto"/>
      </w:divBdr>
      <w:divsChild>
        <w:div w:id="528035593">
          <w:marLeft w:val="0"/>
          <w:marRight w:val="0"/>
          <w:marTop w:val="0"/>
          <w:marBottom w:val="0"/>
          <w:divBdr>
            <w:top w:val="none" w:sz="0" w:space="0" w:color="auto"/>
            <w:left w:val="none" w:sz="0" w:space="0" w:color="auto"/>
            <w:bottom w:val="none" w:sz="0" w:space="0" w:color="auto"/>
            <w:right w:val="none" w:sz="0" w:space="0" w:color="auto"/>
          </w:divBdr>
        </w:div>
        <w:div w:id="2001032040">
          <w:marLeft w:val="0"/>
          <w:marRight w:val="0"/>
          <w:marTop w:val="0"/>
          <w:marBottom w:val="0"/>
          <w:divBdr>
            <w:top w:val="none" w:sz="0" w:space="0" w:color="auto"/>
            <w:left w:val="none" w:sz="0" w:space="0" w:color="auto"/>
            <w:bottom w:val="none" w:sz="0" w:space="0" w:color="auto"/>
            <w:right w:val="none" w:sz="0" w:space="0" w:color="auto"/>
          </w:divBdr>
          <w:divsChild>
            <w:div w:id="55907359">
              <w:marLeft w:val="0"/>
              <w:marRight w:val="0"/>
              <w:marTop w:val="0"/>
              <w:marBottom w:val="0"/>
              <w:divBdr>
                <w:top w:val="none" w:sz="0" w:space="0" w:color="auto"/>
                <w:left w:val="none" w:sz="0" w:space="0" w:color="auto"/>
                <w:bottom w:val="none" w:sz="0" w:space="0" w:color="auto"/>
                <w:right w:val="none" w:sz="0" w:space="0" w:color="auto"/>
              </w:divBdr>
              <w:divsChild>
                <w:div w:id="819544545">
                  <w:marLeft w:val="0"/>
                  <w:marRight w:val="0"/>
                  <w:marTop w:val="0"/>
                  <w:marBottom w:val="0"/>
                  <w:divBdr>
                    <w:top w:val="none" w:sz="0" w:space="0" w:color="auto"/>
                    <w:left w:val="none" w:sz="0" w:space="0" w:color="auto"/>
                    <w:bottom w:val="none" w:sz="0" w:space="0" w:color="auto"/>
                    <w:right w:val="none" w:sz="0" w:space="0" w:color="auto"/>
                  </w:divBdr>
                  <w:divsChild>
                    <w:div w:id="100030820">
                      <w:marLeft w:val="0"/>
                      <w:marRight w:val="0"/>
                      <w:marTop w:val="0"/>
                      <w:marBottom w:val="0"/>
                      <w:divBdr>
                        <w:top w:val="none" w:sz="0" w:space="0" w:color="auto"/>
                        <w:left w:val="none" w:sz="0" w:space="0" w:color="auto"/>
                        <w:bottom w:val="none" w:sz="0" w:space="0" w:color="auto"/>
                        <w:right w:val="none" w:sz="0" w:space="0" w:color="auto"/>
                      </w:divBdr>
                    </w:div>
                    <w:div w:id="1924799868">
                      <w:marLeft w:val="0"/>
                      <w:marRight w:val="0"/>
                      <w:marTop w:val="0"/>
                      <w:marBottom w:val="0"/>
                      <w:divBdr>
                        <w:top w:val="none" w:sz="0" w:space="0" w:color="auto"/>
                        <w:left w:val="none" w:sz="0" w:space="0" w:color="auto"/>
                        <w:bottom w:val="none" w:sz="0" w:space="0" w:color="auto"/>
                        <w:right w:val="none" w:sz="0" w:space="0" w:color="auto"/>
                      </w:divBdr>
                    </w:div>
                    <w:div w:id="756564005">
                      <w:marLeft w:val="0"/>
                      <w:marRight w:val="0"/>
                      <w:marTop w:val="0"/>
                      <w:marBottom w:val="0"/>
                      <w:divBdr>
                        <w:top w:val="none" w:sz="0" w:space="0" w:color="auto"/>
                        <w:left w:val="none" w:sz="0" w:space="0" w:color="auto"/>
                        <w:bottom w:val="none" w:sz="0" w:space="0" w:color="auto"/>
                        <w:right w:val="none" w:sz="0" w:space="0" w:color="auto"/>
                      </w:divBdr>
                    </w:div>
                    <w:div w:id="1902907168">
                      <w:marLeft w:val="0"/>
                      <w:marRight w:val="0"/>
                      <w:marTop w:val="0"/>
                      <w:marBottom w:val="0"/>
                      <w:divBdr>
                        <w:top w:val="none" w:sz="0" w:space="0" w:color="auto"/>
                        <w:left w:val="none" w:sz="0" w:space="0" w:color="auto"/>
                        <w:bottom w:val="none" w:sz="0" w:space="0" w:color="auto"/>
                        <w:right w:val="none" w:sz="0" w:space="0" w:color="auto"/>
                      </w:divBdr>
                    </w:div>
                    <w:div w:id="385417305">
                      <w:marLeft w:val="0"/>
                      <w:marRight w:val="0"/>
                      <w:marTop w:val="0"/>
                      <w:marBottom w:val="0"/>
                      <w:divBdr>
                        <w:top w:val="none" w:sz="0" w:space="0" w:color="auto"/>
                        <w:left w:val="none" w:sz="0" w:space="0" w:color="auto"/>
                        <w:bottom w:val="none" w:sz="0" w:space="0" w:color="auto"/>
                        <w:right w:val="none" w:sz="0" w:space="0" w:color="auto"/>
                      </w:divBdr>
                    </w:div>
                    <w:div w:id="2056541092">
                      <w:marLeft w:val="0"/>
                      <w:marRight w:val="336"/>
                      <w:marTop w:val="120"/>
                      <w:marBottom w:val="312"/>
                      <w:divBdr>
                        <w:top w:val="none" w:sz="0" w:space="0" w:color="auto"/>
                        <w:left w:val="none" w:sz="0" w:space="0" w:color="auto"/>
                        <w:bottom w:val="none" w:sz="0" w:space="0" w:color="auto"/>
                        <w:right w:val="none" w:sz="0" w:space="0" w:color="auto"/>
                      </w:divBdr>
                      <w:divsChild>
                        <w:div w:id="17422947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9329897">
                      <w:marLeft w:val="0"/>
                      <w:marRight w:val="336"/>
                      <w:marTop w:val="120"/>
                      <w:marBottom w:val="312"/>
                      <w:divBdr>
                        <w:top w:val="none" w:sz="0" w:space="0" w:color="auto"/>
                        <w:left w:val="none" w:sz="0" w:space="0" w:color="auto"/>
                        <w:bottom w:val="none" w:sz="0" w:space="0" w:color="auto"/>
                        <w:right w:val="none" w:sz="0" w:space="0" w:color="auto"/>
                      </w:divBdr>
                      <w:divsChild>
                        <w:div w:id="17553908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22818712">
                      <w:marLeft w:val="0"/>
                      <w:marRight w:val="0"/>
                      <w:marTop w:val="0"/>
                      <w:marBottom w:val="0"/>
                      <w:divBdr>
                        <w:top w:val="single" w:sz="6" w:space="5" w:color="A2A9B1"/>
                        <w:left w:val="single" w:sz="6" w:space="5" w:color="A2A9B1"/>
                        <w:bottom w:val="single" w:sz="6" w:space="5" w:color="A2A9B1"/>
                        <w:right w:val="single" w:sz="6" w:space="5" w:color="A2A9B1"/>
                      </w:divBdr>
                    </w:div>
                    <w:div w:id="558564282">
                      <w:marLeft w:val="0"/>
                      <w:marRight w:val="0"/>
                      <w:marTop w:val="0"/>
                      <w:marBottom w:val="120"/>
                      <w:divBdr>
                        <w:top w:val="none" w:sz="0" w:space="0" w:color="auto"/>
                        <w:left w:val="none" w:sz="0" w:space="0" w:color="auto"/>
                        <w:bottom w:val="none" w:sz="0" w:space="0" w:color="auto"/>
                        <w:right w:val="none" w:sz="0" w:space="0" w:color="auto"/>
                      </w:divBdr>
                    </w:div>
                    <w:div w:id="4750271">
                      <w:marLeft w:val="0"/>
                      <w:marRight w:val="0"/>
                      <w:marTop w:val="0"/>
                      <w:marBottom w:val="120"/>
                      <w:divBdr>
                        <w:top w:val="none" w:sz="0" w:space="0" w:color="auto"/>
                        <w:left w:val="none" w:sz="0" w:space="0" w:color="auto"/>
                        <w:bottom w:val="none" w:sz="0" w:space="0" w:color="auto"/>
                        <w:right w:val="none" w:sz="0" w:space="0" w:color="auto"/>
                      </w:divBdr>
                    </w:div>
                    <w:div w:id="131139196">
                      <w:marLeft w:val="0"/>
                      <w:marRight w:val="0"/>
                      <w:marTop w:val="0"/>
                      <w:marBottom w:val="120"/>
                      <w:divBdr>
                        <w:top w:val="none" w:sz="0" w:space="0" w:color="auto"/>
                        <w:left w:val="none" w:sz="0" w:space="0" w:color="auto"/>
                        <w:bottom w:val="none" w:sz="0" w:space="0" w:color="auto"/>
                        <w:right w:val="none" w:sz="0" w:space="0" w:color="auto"/>
                      </w:divBdr>
                    </w:div>
                    <w:div w:id="8593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966545">
      <w:bodyDiv w:val="1"/>
      <w:marLeft w:val="0"/>
      <w:marRight w:val="0"/>
      <w:marTop w:val="0"/>
      <w:marBottom w:val="0"/>
      <w:divBdr>
        <w:top w:val="none" w:sz="0" w:space="0" w:color="auto"/>
        <w:left w:val="none" w:sz="0" w:space="0" w:color="auto"/>
        <w:bottom w:val="none" w:sz="0" w:space="0" w:color="auto"/>
        <w:right w:val="none" w:sz="0" w:space="0" w:color="auto"/>
      </w:divBdr>
      <w:divsChild>
        <w:div w:id="159085272">
          <w:marLeft w:val="0"/>
          <w:marRight w:val="432"/>
          <w:marTop w:val="110"/>
          <w:marBottom w:val="0"/>
          <w:divBdr>
            <w:top w:val="none" w:sz="0" w:space="0" w:color="auto"/>
            <w:left w:val="none" w:sz="0" w:space="0" w:color="auto"/>
            <w:bottom w:val="none" w:sz="0" w:space="0" w:color="auto"/>
            <w:right w:val="none" w:sz="0" w:space="0" w:color="auto"/>
          </w:divBdr>
        </w:div>
        <w:div w:id="1752309857">
          <w:marLeft w:val="0"/>
          <w:marRight w:val="432"/>
          <w:marTop w:val="110"/>
          <w:marBottom w:val="0"/>
          <w:divBdr>
            <w:top w:val="none" w:sz="0" w:space="0" w:color="auto"/>
            <w:left w:val="none" w:sz="0" w:space="0" w:color="auto"/>
            <w:bottom w:val="none" w:sz="0" w:space="0" w:color="auto"/>
            <w:right w:val="none" w:sz="0" w:space="0" w:color="auto"/>
          </w:divBdr>
        </w:div>
        <w:div w:id="960309638">
          <w:marLeft w:val="0"/>
          <w:marRight w:val="432"/>
          <w:marTop w:val="110"/>
          <w:marBottom w:val="0"/>
          <w:divBdr>
            <w:top w:val="none" w:sz="0" w:space="0" w:color="auto"/>
            <w:left w:val="none" w:sz="0" w:space="0" w:color="auto"/>
            <w:bottom w:val="none" w:sz="0" w:space="0" w:color="auto"/>
            <w:right w:val="none" w:sz="0" w:space="0" w:color="auto"/>
          </w:divBdr>
        </w:div>
        <w:div w:id="463625654">
          <w:marLeft w:val="0"/>
          <w:marRight w:val="432"/>
          <w:marTop w:val="110"/>
          <w:marBottom w:val="0"/>
          <w:divBdr>
            <w:top w:val="none" w:sz="0" w:space="0" w:color="auto"/>
            <w:left w:val="none" w:sz="0" w:space="0" w:color="auto"/>
            <w:bottom w:val="none" w:sz="0" w:space="0" w:color="auto"/>
            <w:right w:val="none" w:sz="0" w:space="0" w:color="auto"/>
          </w:divBdr>
        </w:div>
        <w:div w:id="1118136000">
          <w:marLeft w:val="0"/>
          <w:marRight w:val="432"/>
          <w:marTop w:val="110"/>
          <w:marBottom w:val="0"/>
          <w:divBdr>
            <w:top w:val="none" w:sz="0" w:space="0" w:color="auto"/>
            <w:left w:val="none" w:sz="0" w:space="0" w:color="auto"/>
            <w:bottom w:val="none" w:sz="0" w:space="0" w:color="auto"/>
            <w:right w:val="none" w:sz="0" w:space="0" w:color="auto"/>
          </w:divBdr>
        </w:div>
        <w:div w:id="1911847570">
          <w:marLeft w:val="0"/>
          <w:marRight w:val="432"/>
          <w:marTop w:val="110"/>
          <w:marBottom w:val="0"/>
          <w:divBdr>
            <w:top w:val="none" w:sz="0" w:space="0" w:color="auto"/>
            <w:left w:val="none" w:sz="0" w:space="0" w:color="auto"/>
            <w:bottom w:val="none" w:sz="0" w:space="0" w:color="auto"/>
            <w:right w:val="none" w:sz="0" w:space="0" w:color="auto"/>
          </w:divBdr>
        </w:div>
        <w:div w:id="1403867999">
          <w:marLeft w:val="0"/>
          <w:marRight w:val="432"/>
          <w:marTop w:val="110"/>
          <w:marBottom w:val="0"/>
          <w:divBdr>
            <w:top w:val="none" w:sz="0" w:space="0" w:color="auto"/>
            <w:left w:val="none" w:sz="0" w:space="0" w:color="auto"/>
            <w:bottom w:val="none" w:sz="0" w:space="0" w:color="auto"/>
            <w:right w:val="none" w:sz="0" w:space="0" w:color="auto"/>
          </w:divBdr>
        </w:div>
        <w:div w:id="1993874987">
          <w:marLeft w:val="0"/>
          <w:marRight w:val="432"/>
          <w:marTop w:val="110"/>
          <w:marBottom w:val="0"/>
          <w:divBdr>
            <w:top w:val="none" w:sz="0" w:space="0" w:color="auto"/>
            <w:left w:val="none" w:sz="0" w:space="0" w:color="auto"/>
            <w:bottom w:val="none" w:sz="0" w:space="0" w:color="auto"/>
            <w:right w:val="none" w:sz="0" w:space="0" w:color="auto"/>
          </w:divBdr>
        </w:div>
      </w:divsChild>
    </w:div>
    <w:div w:id="2098864244">
      <w:bodyDiv w:val="1"/>
      <w:marLeft w:val="0"/>
      <w:marRight w:val="0"/>
      <w:marTop w:val="0"/>
      <w:marBottom w:val="0"/>
      <w:divBdr>
        <w:top w:val="none" w:sz="0" w:space="0" w:color="auto"/>
        <w:left w:val="none" w:sz="0" w:space="0" w:color="auto"/>
        <w:bottom w:val="none" w:sz="0" w:space="0" w:color="auto"/>
        <w:right w:val="none" w:sz="0" w:space="0" w:color="auto"/>
      </w:divBdr>
      <w:divsChild>
        <w:div w:id="402144480">
          <w:marLeft w:val="0"/>
          <w:marRight w:val="0"/>
          <w:marTop w:val="0"/>
          <w:marBottom w:val="0"/>
          <w:divBdr>
            <w:top w:val="none" w:sz="0" w:space="0" w:color="auto"/>
            <w:left w:val="none" w:sz="0" w:space="0" w:color="auto"/>
            <w:bottom w:val="none" w:sz="0" w:space="0" w:color="auto"/>
            <w:right w:val="none" w:sz="0" w:space="0" w:color="auto"/>
          </w:divBdr>
        </w:div>
        <w:div w:id="1818689609">
          <w:marLeft w:val="0"/>
          <w:marRight w:val="0"/>
          <w:marTop w:val="0"/>
          <w:marBottom w:val="0"/>
          <w:divBdr>
            <w:top w:val="none" w:sz="0" w:space="0" w:color="auto"/>
            <w:left w:val="none" w:sz="0" w:space="0" w:color="auto"/>
            <w:bottom w:val="none" w:sz="0" w:space="0" w:color="auto"/>
            <w:right w:val="none" w:sz="0" w:space="0" w:color="auto"/>
          </w:divBdr>
          <w:divsChild>
            <w:div w:id="857549089">
              <w:marLeft w:val="0"/>
              <w:marRight w:val="0"/>
              <w:marTop w:val="0"/>
              <w:marBottom w:val="0"/>
              <w:divBdr>
                <w:top w:val="none" w:sz="0" w:space="0" w:color="auto"/>
                <w:left w:val="none" w:sz="0" w:space="0" w:color="auto"/>
                <w:bottom w:val="none" w:sz="0" w:space="0" w:color="auto"/>
                <w:right w:val="none" w:sz="0" w:space="0" w:color="auto"/>
              </w:divBdr>
              <w:divsChild>
                <w:div w:id="385490470">
                  <w:marLeft w:val="0"/>
                  <w:marRight w:val="0"/>
                  <w:marTop w:val="0"/>
                  <w:marBottom w:val="0"/>
                  <w:divBdr>
                    <w:top w:val="none" w:sz="0" w:space="0" w:color="auto"/>
                    <w:left w:val="none" w:sz="0" w:space="0" w:color="auto"/>
                    <w:bottom w:val="none" w:sz="0" w:space="0" w:color="auto"/>
                    <w:right w:val="none" w:sz="0" w:space="0" w:color="auto"/>
                  </w:divBdr>
                  <w:divsChild>
                    <w:div w:id="1913926261">
                      <w:marLeft w:val="0"/>
                      <w:marRight w:val="0"/>
                      <w:marTop w:val="0"/>
                      <w:marBottom w:val="0"/>
                      <w:divBdr>
                        <w:top w:val="none" w:sz="0" w:space="0" w:color="auto"/>
                        <w:left w:val="none" w:sz="0" w:space="0" w:color="auto"/>
                        <w:bottom w:val="none" w:sz="0" w:space="0" w:color="auto"/>
                        <w:right w:val="none" w:sz="0" w:space="0" w:color="auto"/>
                      </w:divBdr>
                    </w:div>
                    <w:div w:id="12483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a.wikipedia.org/wiki/%D9%85%D8%B1%DA%AF" TargetMode="External"/><Relationship Id="rId18" Type="http://schemas.openxmlformats.org/officeDocument/2006/relationships/hyperlink" Target="https://fa.wikipedia.org/wiki/%DB%8C%D8%AD%DB%8C%DB%8C" TargetMode="External"/><Relationship Id="rId26" Type="http://schemas.openxmlformats.org/officeDocument/2006/relationships/hyperlink" Target="https://fa.wikipedia.org/wiki/%D8%AF%D8%A7%D9%86%D8%B4%DA%AF%D8%A7%D9%87_%D9%88%DB%8C%D8%B1%D8%AC%DB%8C%D9%86%DB%8C%D8%A7" TargetMode="External"/><Relationship Id="rId39" Type="http://schemas.openxmlformats.org/officeDocument/2006/relationships/hyperlink" Target="https://fa.wikishia.net/index.php?title=%D8%B9%DB%8C%D9%88%D9%86_%D8%A7%D8%AE%D8%A8%D8%A7%D8%B1_%D8%A7%D9%84%D8%B1%D8%B6%D8%A7(%D8%B9)_(%DA%A9%D8%AA%D8%A7%D8%A8)&amp;action=edit&amp;redlink=1" TargetMode="External"/><Relationship Id="rId21" Type="http://schemas.openxmlformats.org/officeDocument/2006/relationships/hyperlink" Target="https://fa.wikipedia.org/w/index.php?title=%DA%A9%D8%B1%D9%91%D8%AA&amp;action=edit&amp;redlink=1" TargetMode="External"/><Relationship Id="rId34" Type="http://schemas.openxmlformats.org/officeDocument/2006/relationships/hyperlink" Target="https://fa.wikishia.net/view/%DA%AF%D9%86%D8%A7%D9%87"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a.wikipedia.org/wiki/%DA%A9%D8%A7%D8%A8%D8%A7%D9%84%D8%A7" TargetMode="External"/><Relationship Id="rId20" Type="http://schemas.openxmlformats.org/officeDocument/2006/relationships/hyperlink" Target="https://fa.wikipedia.org/wiki/%D8%B1%D8%AC%D8%B9%D8%AA" TargetMode="External"/><Relationship Id="rId29" Type="http://schemas.openxmlformats.org/officeDocument/2006/relationships/hyperlink" Target="https://fa.wikipedia.org/wiki/%D8%B1%D9%88%D8%A7%D9%86%D8%B4%D9%86%D8%A7%D8%B3" TargetMode="External"/><Relationship Id="rId41" Type="http://schemas.openxmlformats.org/officeDocument/2006/relationships/hyperlink" Target="https://fa.wikishia.net/view/%D8%A8%D8%AD%D8%A7%D8%B1%D8%A7%D9%84%D8%A7%D9%86%D9%88%D8%A7%D8%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wikipedia.org/wiki/%D8%AF%DB%8C%D9%86" TargetMode="External"/><Relationship Id="rId24" Type="http://schemas.openxmlformats.org/officeDocument/2006/relationships/hyperlink" Target="https://fa.wikipedia.org/wiki/%D8%B4%D8%A7%D8%B1%D9%84%D9%88%D8%AA%D8%B2%D9%88%DB%8C%D9%84%D8%8C_%D9%88%DB%8C%D8%B1%D8%AC%DB%8C%D9%86%DB%8C%D8%A7" TargetMode="External"/><Relationship Id="rId32" Type="http://schemas.openxmlformats.org/officeDocument/2006/relationships/hyperlink" Target="https://fa.wikipedia.org/w/index.php?title=%D8%B3%D9%81%D8%B1_%D8%B1%D9%88%D8%AD&amp;action=edit&amp;redlink=1" TargetMode="External"/><Relationship Id="rId37" Type="http://schemas.openxmlformats.org/officeDocument/2006/relationships/hyperlink" Target="https://fa.wikishia.net/view/%D8%A8%D9%87%D8%B4%D8%AA" TargetMode="External"/><Relationship Id="rId40" Type="http://schemas.openxmlformats.org/officeDocument/2006/relationships/hyperlink" Target="https://fa.wikishia.net/view/%D8%A7%D9%85%D8%A7%D9%85_%D8%B5%D8%A7%D8%AF%D9%82_%D8%B9%D9%84%DB%8C%D9%87%E2%80%8C%D8%A7%D9%84%D8%B3%D9%84%D8%A7%D9%85" TargetMode="External"/><Relationship Id="rId5" Type="http://schemas.openxmlformats.org/officeDocument/2006/relationships/webSettings" Target="webSettings.xml"/><Relationship Id="rId15" Type="http://schemas.openxmlformats.org/officeDocument/2006/relationships/hyperlink" Target="https://fa.wikipedia.org/wiki/%D8%A8%D8%AF%D9%88%DB%8C%D8%A7%D9%86" TargetMode="External"/><Relationship Id="rId23" Type="http://schemas.openxmlformats.org/officeDocument/2006/relationships/hyperlink" Target="https://fa.wikipedia.org/wiki/%DA%A9%D8%A7%D9%86%D8%A7%D8%AF%D8%A7" TargetMode="External"/><Relationship Id="rId28" Type="http://schemas.openxmlformats.org/officeDocument/2006/relationships/hyperlink" Target="https://fa.wikipedia.org/wiki/%D9%87%DB%8C%D9%BE%D9%86%D9%88%D8%AA%DB%8C%D8%B2%D9%85" TargetMode="External"/><Relationship Id="rId36" Type="http://schemas.openxmlformats.org/officeDocument/2006/relationships/hyperlink" Target="https://fa.wikishia.net/view/%D8%A7%D9%85%D8%A7%D9%85_%D8%B1%D8%B6%D8%A7" TargetMode="External"/><Relationship Id="rId10" Type="http://schemas.openxmlformats.org/officeDocument/2006/relationships/hyperlink" Target="https://fa.wikipedia.org/wiki/%D9%81%D9%84%D8%B3%D9%81%D9%87" TargetMode="External"/><Relationship Id="rId19" Type="http://schemas.openxmlformats.org/officeDocument/2006/relationships/hyperlink" Target="https://fa.wikipedia.org/wiki/%D8%B4%DB%8C%D8%B9%DB%8C%D8%A7%D9%86" TargetMode="External"/><Relationship Id="rId31" Type="http://schemas.openxmlformats.org/officeDocument/2006/relationships/hyperlink" Target="https://fa.wikipedia.org/wiki/%D8%B1%D9%88%D8%A7%D9%8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a.wikipedia.org/wiki/%D9%BE%D8%A7%D8%B1%D8%AA%DB%8C_%D9%85%D8%A7%D9%86%D9%88%DB%8C" TargetMode="External"/><Relationship Id="rId14" Type="http://schemas.openxmlformats.org/officeDocument/2006/relationships/hyperlink" Target="https://fa.wikipedia.org/w/index.php?title=%D8%AC%D8%A7%D9%86_%D9%86%D8%A7%D8%B3&amp;action=edit&amp;redlink=1" TargetMode="External"/><Relationship Id="rId22" Type="http://schemas.openxmlformats.org/officeDocument/2006/relationships/hyperlink" Target="https://fa.wikipedia.org/w/index.php?title=%D8%B3%D9%84%DB%8C%D9%85%D8%A7%D9%86_%D8%A7%D8%AF%D9%87%D8%A7%D9%86%DB%8C&amp;action=edit&amp;redlink=1" TargetMode="External"/><Relationship Id="rId27" Type="http://schemas.openxmlformats.org/officeDocument/2006/relationships/hyperlink" Target="https://fa.wikipedia.org/wiki/%D8%B1%D9%88%D8%A7%D9%86%D9%BE%D8%B2%D8%B4%DA%A9" TargetMode="External"/><Relationship Id="rId30" Type="http://schemas.openxmlformats.org/officeDocument/2006/relationships/hyperlink" Target="https://fa.wikipedia.org/wiki/%D8%A2%D9%85%D8%B1%DB%8C%DA%A9%D8%A7%DB%8C%DB%8C%E2%80%8C%D9%87%D8%A7" TargetMode="External"/><Relationship Id="rId35" Type="http://schemas.openxmlformats.org/officeDocument/2006/relationships/hyperlink" Target="https://fa.wikishia.net/view/%D8%A2%DB%8C%D9%87" TargetMode="External"/><Relationship Id="rId43" Type="http://schemas.openxmlformats.org/officeDocument/2006/relationships/fontTable" Target="fontTable.xml"/><Relationship Id="rId8" Type="http://schemas.openxmlformats.org/officeDocument/2006/relationships/hyperlink" Target="https://fa.wikipedia.org/wiki/%D8%B2%D8%A8%D8%A7%D9%86_%D8%A7%D9%86%DA%AF%D9%84%DB%8C%D8%B3%DB%8C" TargetMode="External"/><Relationship Id="rId3" Type="http://schemas.openxmlformats.org/officeDocument/2006/relationships/styles" Target="styles.xml"/><Relationship Id="rId12" Type="http://schemas.openxmlformats.org/officeDocument/2006/relationships/hyperlink" Target="https://fa.wikipedia.org/wiki/%D8%B1%D9%88%D8%AD" TargetMode="External"/><Relationship Id="rId17" Type="http://schemas.openxmlformats.org/officeDocument/2006/relationships/hyperlink" Target="https://fa.wikipedia.org/wiki/%D8%A7%D9%84%DB%8C%D8%A7%D8%B3" TargetMode="External"/><Relationship Id="rId25" Type="http://schemas.openxmlformats.org/officeDocument/2006/relationships/hyperlink" Target="https://fa.wikipedia.org/wiki/%D8%A7%DB%8C%D8%A7%D9%84%D8%A7%D8%AA_%D9%85%D8%AA%D8%AD%D8%AF%D9%87_%D8%A2%D9%85%D8%B1%DB%8C%DA%A9%D8%A7" TargetMode="External"/><Relationship Id="rId33" Type="http://schemas.openxmlformats.org/officeDocument/2006/relationships/hyperlink" Target="https://fa.wikipedia.org/wiki/%D8%B3%D8%B1%D9%86%D9%88%D8%B4%D8%AA_%D8%B1%D9%88%D8%AD" TargetMode="External"/><Relationship Id="rId38" Type="http://schemas.openxmlformats.org/officeDocument/2006/relationships/hyperlink" Target="https://fa.wikishia.net/view/%D8%AC%D9%87%D9%86%D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59B23-9B1D-4F54-894D-1B043886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 HARDWARE</dc:creator>
  <cp:keywords/>
  <dc:description/>
  <cp:lastModifiedBy>مرتضی رحیمیان</cp:lastModifiedBy>
  <cp:revision>10</cp:revision>
  <dcterms:created xsi:type="dcterms:W3CDTF">2022-05-18T15:10:00Z</dcterms:created>
  <dcterms:modified xsi:type="dcterms:W3CDTF">2022-05-23T05:39:00Z</dcterms:modified>
</cp:coreProperties>
</file>